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7F" w:rsidRDefault="009E567F" w:rsidP="00626AB8">
      <w:pPr>
        <w:spacing w:line="350" w:lineRule="auto"/>
        <w:ind w:right="200"/>
        <w:rPr>
          <w:b/>
        </w:rPr>
      </w:pPr>
      <w:bookmarkStart w:id="0" w:name="_GoBack"/>
      <w:bookmarkEnd w:id="0"/>
    </w:p>
    <w:p w:rsidR="001B13E6" w:rsidRDefault="00802D61">
      <w:pPr>
        <w:spacing w:line="350" w:lineRule="auto"/>
        <w:ind w:left="-20" w:right="200"/>
        <w:rPr>
          <w:b/>
        </w:rPr>
      </w:pPr>
      <w:r>
        <w:rPr>
          <w:b/>
        </w:rPr>
        <w:t xml:space="preserve">____________________________________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:rsidR="001B13E6" w:rsidRDefault="00802D61">
      <w:pPr>
        <w:spacing w:line="350" w:lineRule="auto"/>
        <w:ind w:left="-20" w:right="200"/>
        <w:rPr>
          <w:b/>
          <w:sz w:val="24"/>
          <w:szCs w:val="24"/>
        </w:rPr>
      </w:pPr>
      <w:r>
        <w:rPr>
          <w:b/>
        </w:rPr>
        <w:t xml:space="preserve">             </w:t>
      </w:r>
      <w:r>
        <w:rPr>
          <w:b/>
          <w:sz w:val="24"/>
          <w:szCs w:val="24"/>
        </w:rPr>
        <w:t>Student’s Printed Name                                                                  Date of Birth</w:t>
      </w:r>
    </w:p>
    <w:p w:rsidR="001B13E6" w:rsidRDefault="00802D61">
      <w:pPr>
        <w:spacing w:line="350" w:lineRule="auto"/>
        <w:ind w:left="-20" w:right="200"/>
        <w:rPr>
          <w:b/>
          <w:color w:val="FF0000"/>
          <w:sz w:val="16"/>
          <w:szCs w:val="16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</w:t>
      </w:r>
    </w:p>
    <w:p w:rsidR="001B13E6" w:rsidRDefault="00802D61">
      <w:pPr>
        <w:ind w:right="-20"/>
      </w:pPr>
      <w:r>
        <w:rPr>
          <w:b/>
        </w:rPr>
        <w:t xml:space="preserve">Dear Adult Student, Parent/Legal Guardian, and Healthcare Provider,  </w:t>
      </w:r>
    </w:p>
    <w:p w:rsidR="001B13E6" w:rsidRDefault="00802D61">
      <w:pPr>
        <w:spacing w:line="249" w:lineRule="auto"/>
        <w:jc w:val="both"/>
      </w:pPr>
      <w:r>
        <w:t>In order for Texas School for the Blind and Visually Impaired (TSBVI) nurses and trained school sta</w:t>
      </w:r>
      <w:r w:rsidR="009E567F">
        <w:t>ff to administer medications</w:t>
      </w:r>
      <w:r>
        <w:t>, TSBVI must have a current, licensed healthcare provider’s order on file for each student’s medication in addition to a signature by an adult student, parent/guardian. These orders will continue for the duration of the school year unless specified or an updated order from the healthcare provider is received.</w:t>
      </w:r>
    </w:p>
    <w:p w:rsidR="001B13E6" w:rsidRDefault="001B13E6">
      <w:pPr>
        <w:spacing w:line="249" w:lineRule="auto"/>
        <w:jc w:val="both"/>
        <w:rPr>
          <w:sz w:val="24"/>
          <w:szCs w:val="24"/>
        </w:rPr>
      </w:pPr>
    </w:p>
    <w:tbl>
      <w:tblPr>
        <w:tblStyle w:val="a"/>
        <w:tblW w:w="106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190"/>
        <w:gridCol w:w="2700"/>
        <w:gridCol w:w="1500"/>
        <w:gridCol w:w="2040"/>
      </w:tblGrid>
      <w:tr w:rsidR="001B13E6">
        <w:trPr>
          <w:trHeight w:val="705"/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13E6" w:rsidRDefault="00802D61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Medication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13E6" w:rsidRDefault="00802D61">
            <w:pPr>
              <w:ind w:lef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Strength/ Concentration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13E6" w:rsidRDefault="00802D61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Dose and Route 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13E6" w:rsidRDefault="002325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13E6" w:rsidRDefault="00802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Indication </w:t>
            </w:r>
          </w:p>
        </w:tc>
      </w:tr>
      <w:tr w:rsidR="001B13E6">
        <w:trPr>
          <w:trHeight w:val="519"/>
          <w:jc w:val="center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</w:tr>
      <w:tr w:rsidR="001B13E6">
        <w:trPr>
          <w:trHeight w:val="485"/>
          <w:jc w:val="center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</w:tr>
      <w:tr w:rsidR="001B13E6">
        <w:trPr>
          <w:trHeight w:val="485"/>
          <w:jc w:val="center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</w:tr>
      <w:tr w:rsidR="001B13E6">
        <w:trPr>
          <w:trHeight w:val="485"/>
          <w:jc w:val="center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</w:tr>
      <w:tr w:rsidR="001B13E6">
        <w:trPr>
          <w:trHeight w:val="399"/>
          <w:jc w:val="center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</w:tr>
      <w:tr w:rsidR="001B13E6">
        <w:trPr>
          <w:trHeight w:val="399"/>
          <w:jc w:val="center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</w:tr>
      <w:tr w:rsidR="001B13E6">
        <w:trPr>
          <w:trHeight w:val="399"/>
          <w:jc w:val="center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</w:tr>
      <w:tr w:rsidR="001B13E6">
        <w:trPr>
          <w:trHeight w:val="399"/>
          <w:jc w:val="center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3E6" w:rsidRDefault="001B13E6">
            <w:pPr>
              <w:spacing w:before="240"/>
              <w:rPr>
                <w:sz w:val="6"/>
                <w:szCs w:val="6"/>
              </w:rPr>
            </w:pPr>
          </w:p>
        </w:tc>
      </w:tr>
    </w:tbl>
    <w:p w:rsidR="001B13E6" w:rsidRDefault="00802D61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</w:t>
      </w:r>
      <w:r>
        <w:rPr>
          <w:b/>
          <w:sz w:val="20"/>
          <w:szCs w:val="20"/>
        </w:rPr>
        <w:tab/>
        <w:t>________________________________               ___________________</w:t>
      </w:r>
    </w:p>
    <w:p w:rsidR="001B13E6" w:rsidRDefault="00802D61">
      <w:pPr>
        <w:spacing w:line="247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Healthcare Provider’s Signature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 w:rsidR="00A46297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Printed Name                                                   Date</w:t>
      </w:r>
    </w:p>
    <w:p w:rsidR="001B13E6" w:rsidRDefault="00802D61">
      <w:pPr>
        <w:spacing w:line="247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1B13E6" w:rsidRDefault="00802D61">
      <w:pPr>
        <w:spacing w:line="247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Address:  ________________________________________________________________________________</w:t>
      </w:r>
    </w:p>
    <w:p w:rsidR="001B13E6" w:rsidRDefault="00802D6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1B13E6" w:rsidRDefault="00802D61">
      <w:pPr>
        <w:spacing w:line="249" w:lineRule="auto"/>
        <w:jc w:val="both"/>
        <w:rPr>
          <w:b/>
          <w:shd w:val="clear" w:color="auto" w:fill="CFE2F3"/>
        </w:rPr>
      </w:pPr>
      <w:r>
        <w:rPr>
          <w:b/>
          <w:sz w:val="20"/>
          <w:szCs w:val="20"/>
        </w:rPr>
        <w:t xml:space="preserve">Phone: _____________________________   </w:t>
      </w:r>
      <w:r>
        <w:rPr>
          <w:b/>
          <w:sz w:val="20"/>
          <w:szCs w:val="20"/>
        </w:rPr>
        <w:tab/>
      </w:r>
      <w:r w:rsidR="00C52CF6">
        <w:rPr>
          <w:b/>
          <w:sz w:val="20"/>
          <w:szCs w:val="20"/>
        </w:rPr>
        <w:t xml:space="preserve">                                              </w:t>
      </w:r>
      <w:r>
        <w:rPr>
          <w:b/>
          <w:sz w:val="20"/>
          <w:szCs w:val="20"/>
        </w:rPr>
        <w:t>Fax Number:_________________________</w:t>
      </w:r>
    </w:p>
    <w:p w:rsidR="001B13E6" w:rsidRDefault="001B13E6">
      <w:pPr>
        <w:spacing w:line="249" w:lineRule="auto"/>
        <w:jc w:val="both"/>
        <w:rPr>
          <w:b/>
          <w:i/>
          <w:sz w:val="20"/>
          <w:szCs w:val="20"/>
        </w:rPr>
      </w:pPr>
    </w:p>
    <w:p w:rsidR="001B13E6" w:rsidRDefault="00802D61">
      <w:pPr>
        <w:spacing w:line="249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 consent for TSBVI nurses or TSBVI trained school personnel to administer the medications to the student as indicated on this form.</w:t>
      </w:r>
    </w:p>
    <w:p w:rsidR="001B13E6" w:rsidRDefault="00802D61">
      <w:pPr>
        <w:ind w:left="4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1B13E6" w:rsidRDefault="00802D61">
      <w:pPr>
        <w:spacing w:line="247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        _____________________________                  _ _________________</w:t>
      </w:r>
    </w:p>
    <w:p w:rsidR="001B13E6" w:rsidRDefault="00802D61">
      <w:pPr>
        <w:spacing w:line="247" w:lineRule="auto"/>
        <w:ind w:left="-20"/>
        <w:rPr>
          <w:b/>
          <w:sz w:val="20"/>
          <w:szCs w:val="20"/>
        </w:rPr>
      </w:pPr>
      <w:r>
        <w:rPr>
          <w:b/>
          <w:sz w:val="20"/>
          <w:szCs w:val="20"/>
        </w:rPr>
        <w:t>Signature of Adult Student/Parent/Guardian                   Printed Name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p w:rsidR="001B13E6" w:rsidRPr="009E567F" w:rsidRDefault="001B13E6">
      <w:pPr>
        <w:spacing w:line="249" w:lineRule="auto"/>
        <w:jc w:val="both"/>
        <w:rPr>
          <w:b/>
          <w:sz w:val="16"/>
          <w:szCs w:val="16"/>
          <w:shd w:val="clear" w:color="auto" w:fill="CFE2F3"/>
        </w:rPr>
      </w:pPr>
    </w:p>
    <w:p w:rsidR="001B13E6" w:rsidRDefault="00802D61">
      <w:pPr>
        <w:spacing w:line="249" w:lineRule="auto"/>
        <w:jc w:val="both"/>
        <w:rPr>
          <w:b/>
          <w:sz w:val="20"/>
          <w:szCs w:val="20"/>
        </w:rPr>
      </w:pPr>
      <w:r>
        <w:rPr>
          <w:b/>
          <w:shd w:val="clear" w:color="auto" w:fill="CFE2F3"/>
        </w:rPr>
        <w:t>Please fax this form to:</w:t>
      </w:r>
      <w:r w:rsidR="00C52CF6">
        <w:rPr>
          <w:b/>
          <w:shd w:val="clear" w:color="auto" w:fill="CFE2F3"/>
        </w:rPr>
        <w:t xml:space="preserve"> TSBVI Health Center Office at </w:t>
      </w:r>
      <w:r>
        <w:rPr>
          <w:b/>
          <w:shd w:val="clear" w:color="auto" w:fill="CFE2F3"/>
        </w:rPr>
        <w:t>512-206-9445</w:t>
      </w:r>
    </w:p>
    <w:sectPr w:rsidR="001B13E6">
      <w:headerReference w:type="default" r:id="rId6"/>
      <w:footerReference w:type="default" r:id="rId7"/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80" w:rsidRDefault="00430780">
      <w:pPr>
        <w:spacing w:line="240" w:lineRule="auto"/>
      </w:pPr>
      <w:r>
        <w:separator/>
      </w:r>
    </w:p>
  </w:endnote>
  <w:endnote w:type="continuationSeparator" w:id="0">
    <w:p w:rsidR="00430780" w:rsidRDefault="00430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E6" w:rsidRDefault="00802D61">
    <w:pPr>
      <w:spacing w:before="240"/>
      <w:rPr>
        <w:sz w:val="16"/>
        <w:szCs w:val="16"/>
      </w:rPr>
    </w:pPr>
    <w:r>
      <w:rPr>
        <w:sz w:val="16"/>
        <w:szCs w:val="16"/>
      </w:rPr>
      <w:t xml:space="preserve">Revised 7/2/2022 </w:t>
    </w:r>
  </w:p>
  <w:p w:rsidR="001B13E6" w:rsidRDefault="001B13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80" w:rsidRDefault="00430780">
      <w:pPr>
        <w:spacing w:line="240" w:lineRule="auto"/>
      </w:pPr>
      <w:r>
        <w:separator/>
      </w:r>
    </w:p>
  </w:footnote>
  <w:footnote w:type="continuationSeparator" w:id="0">
    <w:p w:rsidR="00430780" w:rsidRDefault="004307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E6" w:rsidRDefault="00802D61">
    <w:pPr>
      <w:spacing w:after="100"/>
      <w:jc w:val="center"/>
      <w:rPr>
        <w:b/>
        <w:color w:val="980000"/>
        <w:sz w:val="28"/>
        <w:szCs w:val="28"/>
      </w:rPr>
    </w:pPr>
    <w:r>
      <w:rPr>
        <w:b/>
        <w:color w:val="980000"/>
        <w:sz w:val="28"/>
        <w:szCs w:val="28"/>
      </w:rPr>
      <w:t>Texas School for the Blind and Visually Impaired</w:t>
    </w:r>
  </w:p>
  <w:p w:rsidR="001B13E6" w:rsidRDefault="00802D61">
    <w:pPr>
      <w:spacing w:line="350" w:lineRule="auto"/>
      <w:ind w:left="-20" w:right="200"/>
      <w:jc w:val="center"/>
    </w:pPr>
    <w:r>
      <w:rPr>
        <w:b/>
        <w:color w:val="980000"/>
        <w:sz w:val="24"/>
        <w:szCs w:val="24"/>
      </w:rPr>
      <w:t>Health Care Provider’s Order for Student Medication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E6"/>
    <w:rsid w:val="001B13E6"/>
    <w:rsid w:val="002325F1"/>
    <w:rsid w:val="00430780"/>
    <w:rsid w:val="00455454"/>
    <w:rsid w:val="00626AB8"/>
    <w:rsid w:val="00802D61"/>
    <w:rsid w:val="009E567F"/>
    <w:rsid w:val="00A46297"/>
    <w:rsid w:val="00BE6742"/>
    <w:rsid w:val="00C52CF6"/>
    <w:rsid w:val="00C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5F89E-B5EB-4294-AC1C-55C1CC0C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C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CF6"/>
  </w:style>
  <w:style w:type="paragraph" w:styleId="Footer">
    <w:name w:val="footer"/>
    <w:basedOn w:val="Normal"/>
    <w:link w:val="FooterChar"/>
    <w:uiPriority w:val="99"/>
    <w:unhideWhenUsed/>
    <w:rsid w:val="00C52C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CF6"/>
  </w:style>
  <w:style w:type="paragraph" w:styleId="BalloonText">
    <w:name w:val="Balloon Text"/>
    <w:basedOn w:val="Normal"/>
    <w:link w:val="BalloonTextChar"/>
    <w:uiPriority w:val="99"/>
    <w:semiHidden/>
    <w:unhideWhenUsed/>
    <w:rsid w:val="00A462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School for the Blind and Visually Impaired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Freeman</dc:creator>
  <cp:lastModifiedBy>Catherine Olsen</cp:lastModifiedBy>
  <cp:revision>2</cp:revision>
  <cp:lastPrinted>2022-07-03T23:26:00Z</cp:lastPrinted>
  <dcterms:created xsi:type="dcterms:W3CDTF">2023-04-20T19:34:00Z</dcterms:created>
  <dcterms:modified xsi:type="dcterms:W3CDTF">2023-04-20T19:34:00Z</dcterms:modified>
</cp:coreProperties>
</file>