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DB" w:rsidRDefault="00CE60DB" w:rsidP="00A336FC">
      <w:pPr>
        <w:spacing w:after="0"/>
        <w:rPr>
          <w:rFonts w:ascii="Arial Narrow" w:hAnsi="Arial Narrow"/>
          <w:b/>
        </w:rPr>
      </w:pPr>
    </w:p>
    <w:p w:rsidR="00CE60DB" w:rsidRPr="00E914A5" w:rsidRDefault="00A336FC">
      <w:pPr>
        <w:spacing w:after="0" w:line="240" w:lineRule="auto"/>
        <w:rPr>
          <w:rFonts w:ascii="Arial Narrow" w:hAnsi="Arial Narrow" w:cs="Arial"/>
        </w:rPr>
      </w:pPr>
      <w:r>
        <w:rPr>
          <w:rFonts w:ascii="Arial Narrow" w:hAnsi="Arial Narrow" w:cs="Arial"/>
          <w:b/>
        </w:rPr>
        <w:t>St</w:t>
      </w:r>
      <w:r w:rsidR="005F5991" w:rsidRPr="00E914A5">
        <w:rPr>
          <w:rFonts w:ascii="Arial Narrow" w:hAnsi="Arial Narrow" w:cs="Arial"/>
          <w:b/>
        </w:rPr>
        <w:t>udent’s Name</w:t>
      </w:r>
      <w:r w:rsidR="00AF790A" w:rsidRPr="00E914A5">
        <w:rPr>
          <w:rFonts w:ascii="Arial Narrow" w:hAnsi="Arial Narrow" w:cs="Arial"/>
          <w:b/>
        </w:rPr>
        <w:t>:</w:t>
      </w:r>
      <w:r w:rsidR="00F21D48">
        <w:rPr>
          <w:rFonts w:ascii="Arial Narrow" w:hAnsi="Arial Narrow" w:cs="Arial"/>
          <w:b/>
        </w:rPr>
        <w:t xml:space="preserve"> </w:t>
      </w:r>
      <w:r w:rsidR="00F21D48">
        <w:rPr>
          <w:rFonts w:ascii="Arial Narrow" w:hAnsi="Arial Narrow" w:cs="Arial"/>
          <w:b/>
          <w:u w:val="single"/>
        </w:rPr>
        <w:t>________________________________________________</w:t>
      </w:r>
      <w:r w:rsidR="00F21D48">
        <w:rPr>
          <w:rFonts w:ascii="Arial Narrow" w:hAnsi="Arial Narrow" w:cs="Arial"/>
          <w:b/>
        </w:rPr>
        <w:t xml:space="preserve">                    </w:t>
      </w:r>
      <w:r w:rsidR="005F5991" w:rsidRPr="00E914A5">
        <w:rPr>
          <w:rFonts w:ascii="Arial Narrow" w:hAnsi="Arial Narrow" w:cs="Arial"/>
          <w:b/>
        </w:rPr>
        <w:t xml:space="preserve">DOB: </w:t>
      </w:r>
      <w:r w:rsidR="00F21D48">
        <w:rPr>
          <w:rFonts w:ascii="Arial Narrow" w:hAnsi="Arial Narrow" w:cs="Arial"/>
          <w:b/>
          <w:u w:val="single"/>
        </w:rPr>
        <w:t>_______________________</w:t>
      </w:r>
      <w:r w:rsidR="005F5991" w:rsidRPr="00E914A5">
        <w:rPr>
          <w:rFonts w:ascii="Arial Narrow" w:hAnsi="Arial Narrow" w:cs="Arial"/>
        </w:rPr>
        <w:tab/>
        <w:t xml:space="preserve"> </w:t>
      </w:r>
    </w:p>
    <w:p w:rsidR="00CE60DB" w:rsidRPr="00FA527E" w:rsidRDefault="00CE60DB">
      <w:pPr>
        <w:spacing w:after="0" w:line="240" w:lineRule="auto"/>
        <w:rPr>
          <w:rFonts w:ascii="Arial Narrow" w:hAnsi="Arial Narrow" w:cs="Arial"/>
          <w:sz w:val="16"/>
          <w:szCs w:val="16"/>
        </w:rPr>
      </w:pPr>
    </w:p>
    <w:p w:rsidR="001F1DA6" w:rsidRPr="00E914A5" w:rsidRDefault="001F1DA6" w:rsidP="001F1DA6">
      <w:pPr>
        <w:spacing w:line="240" w:lineRule="auto"/>
        <w:rPr>
          <w:rFonts w:ascii="Arial Narrow" w:hAnsi="Arial Narrow" w:cs="Arial"/>
        </w:rPr>
      </w:pPr>
      <w:r w:rsidRPr="00E914A5">
        <w:rPr>
          <w:rFonts w:ascii="Arial Narrow" w:hAnsi="Arial Narrow" w:cs="Arial"/>
        </w:rPr>
        <w:t>The above student is cortisol dependent because of</w:t>
      </w:r>
      <w:r w:rsidR="00F21D48">
        <w:rPr>
          <w:rFonts w:ascii="Arial Narrow" w:hAnsi="Arial Narrow" w:cs="Arial"/>
        </w:rPr>
        <w:t xml:space="preserve"> </w:t>
      </w:r>
      <w:r w:rsidR="00F21D48">
        <w:rPr>
          <w:rFonts w:ascii="Arial Narrow" w:hAnsi="Arial Narrow" w:cs="Arial"/>
          <w:b/>
          <w:u w:val="single"/>
        </w:rPr>
        <w:t>____________________________</w:t>
      </w:r>
      <w:r w:rsidRPr="00E914A5">
        <w:rPr>
          <w:rFonts w:ascii="Arial Narrow" w:hAnsi="Arial Narrow" w:cs="Arial"/>
        </w:rPr>
        <w:t xml:space="preserve"> diagnosis. This condition can result in acute adrenal crisis that can be a life threatening state caused by insufficient levels of cortisol, which is a hormone produced and released by the ad</w:t>
      </w:r>
      <w:r w:rsidR="00682628">
        <w:rPr>
          <w:rFonts w:ascii="Arial Narrow" w:hAnsi="Arial Narrow" w:cs="Arial"/>
        </w:rPr>
        <w:t xml:space="preserve">renal gland. Some students may require </w:t>
      </w:r>
      <w:r w:rsidRPr="00E914A5">
        <w:rPr>
          <w:rFonts w:ascii="Arial Narrow" w:hAnsi="Arial Narrow" w:cs="Arial"/>
        </w:rPr>
        <w:t>oral hormone repl</w:t>
      </w:r>
      <w:r w:rsidR="00682628">
        <w:rPr>
          <w:rFonts w:ascii="Arial Narrow" w:hAnsi="Arial Narrow" w:cs="Arial"/>
        </w:rPr>
        <w:t>acement on a daily basis</w:t>
      </w:r>
      <w:r w:rsidRPr="00E914A5">
        <w:rPr>
          <w:rFonts w:ascii="Arial Narrow" w:hAnsi="Arial Narrow" w:cs="Arial"/>
        </w:rPr>
        <w:t xml:space="preserve">. The student can go into shock requiring emergency treatment if they do not receive this medication. </w:t>
      </w:r>
    </w:p>
    <w:tbl>
      <w:tblPr>
        <w:tblStyle w:val="a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3420"/>
        <w:gridCol w:w="1710"/>
        <w:gridCol w:w="2430"/>
      </w:tblGrid>
      <w:tr w:rsidR="00E914A5" w:rsidRPr="00E914A5" w:rsidTr="00E914A5">
        <w:trPr>
          <w:trHeight w:val="314"/>
        </w:trPr>
        <w:tc>
          <w:tcPr>
            <w:tcW w:w="3235" w:type="dxa"/>
            <w:shd w:val="clear" w:color="auto" w:fill="DAEEF3" w:themeFill="accent5" w:themeFillTint="33"/>
          </w:tcPr>
          <w:p w:rsidR="00E914A5" w:rsidRPr="00E914A5" w:rsidRDefault="00E914A5" w:rsidP="00B3230F">
            <w:pPr>
              <w:spacing w:after="160" w:line="259" w:lineRule="auto"/>
              <w:jc w:val="center"/>
              <w:rPr>
                <w:rFonts w:ascii="Arial Narrow" w:hAnsi="Arial Narrow" w:cs="Arial"/>
              </w:rPr>
            </w:pPr>
            <w:r w:rsidRPr="00E914A5">
              <w:rPr>
                <w:rFonts w:ascii="Arial Narrow" w:hAnsi="Arial Narrow" w:cs="Arial"/>
                <w:b/>
              </w:rPr>
              <w:t>Indication</w:t>
            </w:r>
          </w:p>
        </w:tc>
        <w:tc>
          <w:tcPr>
            <w:tcW w:w="3420" w:type="dxa"/>
            <w:shd w:val="clear" w:color="auto" w:fill="DAEEF3" w:themeFill="accent5" w:themeFillTint="33"/>
          </w:tcPr>
          <w:p w:rsidR="00E914A5" w:rsidRPr="00E914A5" w:rsidRDefault="00E914A5" w:rsidP="00B3230F">
            <w:pPr>
              <w:spacing w:after="160" w:line="259" w:lineRule="auto"/>
              <w:jc w:val="center"/>
              <w:rPr>
                <w:rFonts w:ascii="Arial Narrow" w:hAnsi="Arial Narrow" w:cs="Arial"/>
              </w:rPr>
            </w:pPr>
            <w:r w:rsidRPr="00E914A5">
              <w:rPr>
                <w:rFonts w:ascii="Arial Narrow" w:hAnsi="Arial Narrow" w:cs="Arial"/>
                <w:b/>
              </w:rPr>
              <w:t>Name of medication</w:t>
            </w:r>
          </w:p>
        </w:tc>
        <w:tc>
          <w:tcPr>
            <w:tcW w:w="1710" w:type="dxa"/>
            <w:shd w:val="clear" w:color="auto" w:fill="DAEEF3" w:themeFill="accent5" w:themeFillTint="33"/>
          </w:tcPr>
          <w:p w:rsidR="00E914A5" w:rsidRPr="00E914A5" w:rsidRDefault="00E914A5" w:rsidP="00B3230F">
            <w:pPr>
              <w:spacing w:after="160" w:line="259" w:lineRule="auto"/>
              <w:jc w:val="center"/>
              <w:rPr>
                <w:rFonts w:ascii="Arial Narrow" w:hAnsi="Arial Narrow" w:cs="Arial"/>
              </w:rPr>
            </w:pPr>
            <w:r w:rsidRPr="00E914A5">
              <w:rPr>
                <w:rFonts w:ascii="Arial Narrow" w:hAnsi="Arial Narrow" w:cs="Arial"/>
                <w:b/>
              </w:rPr>
              <w:t>Dose</w:t>
            </w:r>
          </w:p>
        </w:tc>
        <w:tc>
          <w:tcPr>
            <w:tcW w:w="2430" w:type="dxa"/>
            <w:shd w:val="clear" w:color="auto" w:fill="DAEEF3" w:themeFill="accent5" w:themeFillTint="33"/>
          </w:tcPr>
          <w:p w:rsidR="00E914A5" w:rsidRPr="00E914A5" w:rsidRDefault="00E914A5" w:rsidP="00B3230F">
            <w:pPr>
              <w:spacing w:after="160" w:line="259" w:lineRule="auto"/>
              <w:jc w:val="center"/>
              <w:rPr>
                <w:rFonts w:ascii="Arial Narrow" w:hAnsi="Arial Narrow" w:cs="Arial"/>
              </w:rPr>
            </w:pPr>
            <w:r w:rsidRPr="00E914A5">
              <w:rPr>
                <w:rFonts w:ascii="Arial Narrow" w:hAnsi="Arial Narrow" w:cs="Arial"/>
                <w:b/>
              </w:rPr>
              <w:t>Time</w:t>
            </w:r>
          </w:p>
        </w:tc>
      </w:tr>
      <w:tr w:rsidR="00E914A5" w:rsidRPr="00E914A5" w:rsidTr="00E914A5">
        <w:tc>
          <w:tcPr>
            <w:tcW w:w="3235" w:type="dxa"/>
          </w:tcPr>
          <w:p w:rsidR="00E914A5" w:rsidRDefault="00E914A5" w:rsidP="00E914A5">
            <w:pPr>
              <w:spacing w:after="20" w:line="240" w:lineRule="auto"/>
              <w:rPr>
                <w:rFonts w:ascii="Arial Narrow" w:hAnsi="Arial Narrow" w:cs="Arial"/>
              </w:rPr>
            </w:pPr>
            <w:r w:rsidRPr="00E914A5">
              <w:rPr>
                <w:rFonts w:ascii="Arial Narrow" w:hAnsi="Arial Narrow" w:cs="Arial"/>
                <w:b/>
              </w:rPr>
              <w:t>DAILY:</w:t>
            </w:r>
            <w:r w:rsidRPr="00E914A5">
              <w:rPr>
                <w:rFonts w:ascii="Arial Narrow" w:hAnsi="Arial Narrow" w:cs="Arial"/>
              </w:rPr>
              <w:t xml:space="preserve"> Maintenance cortisol replacement </w:t>
            </w:r>
          </w:p>
          <w:p w:rsidR="002346AF" w:rsidRPr="00E914A5" w:rsidRDefault="002346AF" w:rsidP="00E914A5">
            <w:pPr>
              <w:spacing w:after="20" w:line="240" w:lineRule="auto"/>
              <w:rPr>
                <w:rFonts w:ascii="Arial Narrow" w:hAnsi="Arial Narrow" w:cs="Arial"/>
              </w:rPr>
            </w:pPr>
          </w:p>
        </w:tc>
        <w:tc>
          <w:tcPr>
            <w:tcW w:w="3420" w:type="dxa"/>
          </w:tcPr>
          <w:p w:rsidR="00E914A5" w:rsidRPr="00E914A5" w:rsidRDefault="00E914A5" w:rsidP="00B3230F">
            <w:pPr>
              <w:spacing w:after="160" w:line="259" w:lineRule="auto"/>
              <w:jc w:val="center"/>
              <w:rPr>
                <w:rFonts w:ascii="Arial Narrow" w:hAnsi="Arial Narrow" w:cs="Arial"/>
              </w:rPr>
            </w:pPr>
          </w:p>
        </w:tc>
        <w:tc>
          <w:tcPr>
            <w:tcW w:w="1710" w:type="dxa"/>
          </w:tcPr>
          <w:p w:rsidR="00E914A5" w:rsidRPr="00E914A5" w:rsidRDefault="00E914A5" w:rsidP="00B3230F">
            <w:pPr>
              <w:spacing w:after="160" w:line="259" w:lineRule="auto"/>
              <w:jc w:val="center"/>
              <w:rPr>
                <w:rFonts w:ascii="Arial Narrow" w:hAnsi="Arial Narrow" w:cs="Arial"/>
              </w:rPr>
            </w:pPr>
          </w:p>
        </w:tc>
        <w:tc>
          <w:tcPr>
            <w:tcW w:w="2430" w:type="dxa"/>
          </w:tcPr>
          <w:p w:rsidR="00E914A5" w:rsidRPr="00E914A5" w:rsidRDefault="00E914A5" w:rsidP="00B3230F">
            <w:pPr>
              <w:spacing w:after="160" w:line="259" w:lineRule="auto"/>
              <w:jc w:val="center"/>
              <w:rPr>
                <w:rFonts w:ascii="Arial Narrow" w:hAnsi="Arial Narrow" w:cs="Arial"/>
              </w:rPr>
            </w:pPr>
          </w:p>
        </w:tc>
      </w:tr>
    </w:tbl>
    <w:p w:rsidR="001F1DA6" w:rsidRPr="00E914A5" w:rsidRDefault="001F1DA6" w:rsidP="001F1DA6">
      <w:pPr>
        <w:spacing w:line="240" w:lineRule="auto"/>
        <w:rPr>
          <w:rFonts w:ascii="Arial Narrow" w:hAnsi="Arial Narrow" w:cs="Arial"/>
        </w:rPr>
      </w:pPr>
      <w:r w:rsidRPr="00F21D48">
        <w:rPr>
          <w:rFonts w:ascii="Arial Narrow" w:hAnsi="Arial Narrow" w:cs="Arial"/>
          <w:b/>
        </w:rPr>
        <w:t>Risk factors for acute adrenal crisis include physical stress such as infection, illness, dehydration, or trauma.</w:t>
      </w:r>
      <w:r w:rsidRPr="00E914A5">
        <w:rPr>
          <w:rFonts w:ascii="Arial Narrow" w:hAnsi="Arial Narrow" w:cs="Arial"/>
        </w:rPr>
        <w:t xml:space="preserve"> An intramuscular injection (IM) of </w:t>
      </w:r>
      <w:proofErr w:type="spellStart"/>
      <w:r w:rsidRPr="00E914A5">
        <w:rPr>
          <w:rFonts w:ascii="Arial Narrow" w:hAnsi="Arial Narrow" w:cs="Arial"/>
        </w:rPr>
        <w:t>Solu-Cortef</w:t>
      </w:r>
      <w:proofErr w:type="spellEnd"/>
      <w:r w:rsidRPr="00E914A5">
        <w:rPr>
          <w:rFonts w:ascii="Arial Narrow" w:hAnsi="Arial Narrow" w:cs="Arial"/>
        </w:rPr>
        <w:t xml:space="preserve"> (an injectable corticosteroid) may need to be given if the student is unable to take cortisol replacement by mouth. </w:t>
      </w:r>
    </w:p>
    <w:p w:rsidR="00EA0B35" w:rsidRPr="00E914A5" w:rsidRDefault="001F1DA6" w:rsidP="001F1DA6">
      <w:pPr>
        <w:spacing w:line="240" w:lineRule="auto"/>
        <w:rPr>
          <w:rFonts w:ascii="Arial Narrow" w:hAnsi="Arial Narrow" w:cs="Arial"/>
          <w:u w:val="single"/>
        </w:rPr>
      </w:pPr>
      <w:r w:rsidRPr="00E914A5">
        <w:rPr>
          <w:rFonts w:ascii="Arial Narrow" w:hAnsi="Arial Narrow" w:cs="Arial"/>
          <w:b/>
          <w:u w:val="single"/>
        </w:rPr>
        <w:t>Signs and symptoms of not enough cortisol (acute adrenal crisis)</w:t>
      </w:r>
      <w:r w:rsidR="00BE6BE5" w:rsidRPr="00E914A5">
        <w:rPr>
          <w:rFonts w:ascii="Arial Narrow" w:hAnsi="Arial Narrow" w:cs="Arial"/>
          <w:b/>
          <w:u w:val="single"/>
        </w:rPr>
        <w:t xml:space="preserve"> include</w:t>
      </w:r>
      <w:r w:rsidRPr="00E914A5">
        <w:rPr>
          <w:rFonts w:ascii="Arial Narrow" w:hAnsi="Arial Narrow" w:cs="Arial"/>
          <w:u w:val="single"/>
        </w:rPr>
        <w:t xml:space="preserve">: </w:t>
      </w:r>
    </w:p>
    <w:p w:rsidR="00EA0B35" w:rsidRPr="00E914A5" w:rsidRDefault="001F1DA6" w:rsidP="00FA527E">
      <w:pPr>
        <w:spacing w:after="0" w:line="240" w:lineRule="auto"/>
        <w:rPr>
          <w:rFonts w:ascii="Arial Narrow" w:hAnsi="Arial Narrow" w:cs="Arial"/>
        </w:rPr>
      </w:pPr>
      <w:r w:rsidRPr="00E914A5">
        <w:rPr>
          <w:rFonts w:ascii="Arial Narrow" w:hAnsi="Arial Narrow" w:cs="Arial"/>
        </w:rPr>
        <w:t xml:space="preserve">• Nausea or vomiting </w:t>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r>
      <w:r w:rsidRPr="00E914A5">
        <w:rPr>
          <w:rFonts w:ascii="Arial Narrow" w:hAnsi="Arial Narrow" w:cs="Arial"/>
        </w:rPr>
        <w:t xml:space="preserve">• Dark circles under the eyes </w:t>
      </w:r>
      <w:r w:rsidR="00EA0B35" w:rsidRPr="00E914A5">
        <w:rPr>
          <w:rFonts w:ascii="Arial Narrow" w:hAnsi="Arial Narrow" w:cs="Arial"/>
        </w:rPr>
        <w:tab/>
      </w:r>
      <w:r w:rsidR="00EA0B35" w:rsidRPr="00E914A5">
        <w:rPr>
          <w:rFonts w:ascii="Arial Narrow" w:hAnsi="Arial Narrow" w:cs="Arial"/>
        </w:rPr>
        <w:tab/>
        <w:t xml:space="preserve">      </w:t>
      </w:r>
      <w:r w:rsidRPr="00E914A5">
        <w:rPr>
          <w:rFonts w:ascii="Arial Narrow" w:hAnsi="Arial Narrow" w:cs="Arial"/>
        </w:rPr>
        <w:t xml:space="preserve">• Signs of dehydration </w:t>
      </w:r>
    </w:p>
    <w:p w:rsidR="00EA0B35" w:rsidRPr="00E914A5" w:rsidRDefault="001F1DA6" w:rsidP="00FA527E">
      <w:pPr>
        <w:spacing w:after="0" w:line="240" w:lineRule="auto"/>
        <w:rPr>
          <w:rFonts w:ascii="Arial Narrow" w:hAnsi="Arial Narrow" w:cs="Arial"/>
        </w:rPr>
      </w:pPr>
      <w:r w:rsidRPr="00E914A5">
        <w:rPr>
          <w:rFonts w:ascii="Arial Narrow" w:hAnsi="Arial Narrow" w:cs="Arial"/>
        </w:rPr>
        <w:t xml:space="preserve">• Dizziness </w:t>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r>
      <w:r w:rsidRPr="00E914A5">
        <w:rPr>
          <w:rFonts w:ascii="Arial Narrow" w:hAnsi="Arial Narrow" w:cs="Arial"/>
        </w:rPr>
        <w:t xml:space="preserve">• Severe pain in stomach, legs and back </w:t>
      </w:r>
      <w:r w:rsidR="00FA527E">
        <w:rPr>
          <w:rFonts w:ascii="Arial Narrow" w:hAnsi="Arial Narrow" w:cs="Arial"/>
        </w:rPr>
        <w:t xml:space="preserve">             </w:t>
      </w:r>
      <w:r w:rsidRPr="00E914A5">
        <w:rPr>
          <w:rFonts w:ascii="Arial Narrow" w:hAnsi="Arial Narrow" w:cs="Arial"/>
        </w:rPr>
        <w:t xml:space="preserve">• Decrease temperature </w:t>
      </w:r>
    </w:p>
    <w:p w:rsidR="00EA0B35" w:rsidRPr="00E914A5" w:rsidRDefault="001F1DA6" w:rsidP="00FA527E">
      <w:pPr>
        <w:spacing w:after="0" w:line="240" w:lineRule="auto"/>
        <w:rPr>
          <w:rFonts w:ascii="Arial Narrow" w:hAnsi="Arial Narrow" w:cs="Arial"/>
        </w:rPr>
      </w:pPr>
      <w:r w:rsidRPr="00E914A5">
        <w:rPr>
          <w:rFonts w:ascii="Arial Narrow" w:hAnsi="Arial Narrow" w:cs="Arial"/>
        </w:rPr>
        <w:t xml:space="preserve">• Cold, clammy skin </w:t>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r>
      <w:r w:rsidRPr="00E914A5">
        <w:rPr>
          <w:rFonts w:ascii="Arial Narrow" w:hAnsi="Arial Narrow" w:cs="Arial"/>
        </w:rPr>
        <w:t xml:space="preserve">• Weakness </w:t>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t xml:space="preserve">      </w:t>
      </w:r>
      <w:r w:rsidRPr="00E914A5">
        <w:rPr>
          <w:rFonts w:ascii="Arial Narrow" w:hAnsi="Arial Narrow" w:cs="Arial"/>
        </w:rPr>
        <w:t xml:space="preserve">• Fast heart rate or breathing </w:t>
      </w:r>
    </w:p>
    <w:p w:rsidR="001F1DA6" w:rsidRDefault="001F1DA6" w:rsidP="00FA527E">
      <w:pPr>
        <w:spacing w:after="0" w:line="240" w:lineRule="auto"/>
        <w:rPr>
          <w:rFonts w:ascii="Arial Narrow" w:hAnsi="Arial Narrow" w:cs="Arial"/>
        </w:rPr>
      </w:pPr>
      <w:r w:rsidRPr="00E914A5">
        <w:rPr>
          <w:rFonts w:ascii="Arial Narrow" w:hAnsi="Arial Narrow" w:cs="Arial"/>
        </w:rPr>
        <w:t xml:space="preserve">• Confusion </w:t>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r>
      <w:r w:rsidR="00EA0B35" w:rsidRPr="00E914A5">
        <w:rPr>
          <w:rFonts w:ascii="Arial Narrow" w:hAnsi="Arial Narrow" w:cs="Arial"/>
        </w:rPr>
        <w:tab/>
      </w:r>
      <w:r w:rsidRPr="00E914A5">
        <w:rPr>
          <w:rFonts w:ascii="Arial Narrow" w:hAnsi="Arial Narrow" w:cs="Arial"/>
        </w:rPr>
        <w:t xml:space="preserve">• Pale Face </w:t>
      </w:r>
    </w:p>
    <w:p w:rsidR="00682628" w:rsidRDefault="00682628" w:rsidP="00FA527E">
      <w:pPr>
        <w:spacing w:after="0" w:line="240" w:lineRule="auto"/>
        <w:rPr>
          <w:rFonts w:ascii="Arial Narrow" w:hAnsi="Arial Narrow" w:cs="Arial"/>
        </w:rPr>
      </w:pPr>
    </w:p>
    <w:p w:rsidR="00EA0B35" w:rsidRPr="00E914A5" w:rsidRDefault="00FA35EA" w:rsidP="001F1DA6">
      <w:pPr>
        <w:spacing w:line="240" w:lineRule="auto"/>
        <w:rPr>
          <w:rFonts w:ascii="Arial Narrow" w:hAnsi="Arial Narrow"/>
          <w:b/>
        </w:rPr>
      </w:pPr>
      <w:r w:rsidRPr="00FA35EA">
        <w:rPr>
          <w:rFonts w:ascii="Arial Narrow" w:hAnsi="Arial Narrow" w:cs="Arial"/>
          <w:b/>
          <w:highlight w:val="yellow"/>
        </w:rPr>
        <w:t>Please Indicate Medications to Administer for the Following Situations</w:t>
      </w:r>
      <w:r>
        <w:rPr>
          <w:rFonts w:ascii="Arial Narrow" w:hAnsi="Arial Narrow" w:cs="Arial"/>
        </w:rPr>
        <w:t>:</w:t>
      </w:r>
      <w:r w:rsidR="00EA0B35" w:rsidRPr="00E914A5">
        <w:rPr>
          <w:rFonts w:ascii="Arial Narrow" w:hAnsi="Arial Narrow"/>
          <w:b/>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AE2DE6" w:rsidRPr="00E914A5" w:rsidTr="00CE0C1E">
        <w:tc>
          <w:tcPr>
            <w:tcW w:w="5395" w:type="dxa"/>
            <w:shd w:val="clear" w:color="auto" w:fill="DAEEF3" w:themeFill="accent5" w:themeFillTint="33"/>
          </w:tcPr>
          <w:p w:rsidR="00AE2DE6" w:rsidRPr="00E914A5" w:rsidRDefault="00682628" w:rsidP="00CE0C1E">
            <w:pPr>
              <w:rPr>
                <w:rFonts w:ascii="Arial Narrow" w:hAnsi="Arial Narrow"/>
                <w:b/>
              </w:rPr>
            </w:pPr>
            <w:r>
              <w:rPr>
                <w:rFonts w:ascii="Arial Narrow" w:hAnsi="Arial Narrow"/>
                <w:b/>
              </w:rPr>
              <w:t>Mild or Moderate Illness or Injury</w:t>
            </w:r>
            <w:r w:rsidR="00AE2DE6" w:rsidRPr="00E914A5">
              <w:rPr>
                <w:rFonts w:ascii="Arial Narrow" w:hAnsi="Arial Narrow"/>
                <w:b/>
              </w:rPr>
              <w:t>, such as:</w:t>
            </w:r>
          </w:p>
        </w:tc>
        <w:tc>
          <w:tcPr>
            <w:tcW w:w="5395" w:type="dxa"/>
            <w:shd w:val="clear" w:color="auto" w:fill="DAEEF3" w:themeFill="accent5" w:themeFillTint="33"/>
          </w:tcPr>
          <w:p w:rsidR="00AE2DE6" w:rsidRDefault="002F022D" w:rsidP="00CE0C1E">
            <w:pPr>
              <w:rPr>
                <w:rFonts w:ascii="Arial Narrow" w:hAnsi="Arial Narrow"/>
                <w:b/>
              </w:rPr>
            </w:pPr>
            <w:r w:rsidRPr="00E914A5">
              <w:rPr>
                <w:rFonts w:ascii="Arial Narrow" w:hAnsi="Arial Narrow"/>
                <w:b/>
              </w:rPr>
              <w:t>Administer the following stress dose:</w:t>
            </w:r>
          </w:p>
          <w:p w:rsidR="00EC53ED" w:rsidRPr="00E914A5" w:rsidRDefault="00682628" w:rsidP="00CE0C1E">
            <w:pPr>
              <w:rPr>
                <w:rFonts w:ascii="Arial Narrow" w:hAnsi="Arial Narrow"/>
                <w:b/>
              </w:rPr>
            </w:pPr>
            <w:r>
              <w:rPr>
                <w:rFonts w:ascii="Arial Narrow" w:hAnsi="Arial Narrow"/>
                <w:b/>
              </w:rPr>
              <w:t xml:space="preserve">                  </w:t>
            </w:r>
            <w:r w:rsidR="00EC53ED">
              <w:rPr>
                <w:rFonts w:ascii="Arial Narrow" w:hAnsi="Arial Narrow"/>
                <w:b/>
              </w:rPr>
              <w:t>(Name of medication/dose/time/route)</w:t>
            </w:r>
          </w:p>
        </w:tc>
      </w:tr>
      <w:tr w:rsidR="00AE2DE6" w:rsidRPr="00E914A5" w:rsidTr="00CE0C1E">
        <w:tc>
          <w:tcPr>
            <w:tcW w:w="5395" w:type="dxa"/>
          </w:tcPr>
          <w:p w:rsidR="00AE2DE6" w:rsidRPr="00E914A5" w:rsidRDefault="00682628" w:rsidP="00CE0C1E">
            <w:pPr>
              <w:pStyle w:val="ListParagraph"/>
              <w:numPr>
                <w:ilvl w:val="0"/>
                <w:numId w:val="2"/>
              </w:numPr>
              <w:rPr>
                <w:rFonts w:ascii="Arial Narrow" w:hAnsi="Arial Narrow"/>
                <w:b/>
              </w:rPr>
            </w:pPr>
            <w:r>
              <w:rPr>
                <w:rFonts w:ascii="Arial Narrow" w:hAnsi="Arial Narrow"/>
              </w:rPr>
              <w:t>Fever greater than 101</w:t>
            </w:r>
          </w:p>
        </w:tc>
        <w:tc>
          <w:tcPr>
            <w:tcW w:w="5395" w:type="dxa"/>
          </w:tcPr>
          <w:p w:rsidR="00AE2DE6" w:rsidRDefault="00AE2DE6" w:rsidP="00CE0C1E">
            <w:pPr>
              <w:rPr>
                <w:rFonts w:ascii="Arial Narrow" w:hAnsi="Arial Narrow"/>
                <w:b/>
              </w:rPr>
            </w:pPr>
          </w:p>
          <w:p w:rsidR="002346AF" w:rsidRPr="00E914A5" w:rsidRDefault="002346AF" w:rsidP="00CE0C1E">
            <w:pPr>
              <w:rPr>
                <w:rFonts w:ascii="Arial Narrow" w:hAnsi="Arial Narrow"/>
                <w:b/>
              </w:rPr>
            </w:pPr>
          </w:p>
        </w:tc>
      </w:tr>
      <w:tr w:rsidR="00AE2DE6" w:rsidRPr="00E914A5" w:rsidTr="00CE0C1E">
        <w:tc>
          <w:tcPr>
            <w:tcW w:w="5395" w:type="dxa"/>
          </w:tcPr>
          <w:p w:rsidR="00AE2DE6" w:rsidRPr="00E914A5" w:rsidRDefault="00AE2DE6" w:rsidP="00CE0C1E">
            <w:pPr>
              <w:pStyle w:val="ListParagraph"/>
              <w:numPr>
                <w:ilvl w:val="0"/>
                <w:numId w:val="2"/>
              </w:numPr>
              <w:rPr>
                <w:rFonts w:ascii="Arial Narrow" w:hAnsi="Arial Narrow"/>
                <w:b/>
              </w:rPr>
            </w:pPr>
            <w:r w:rsidRPr="00E914A5">
              <w:rPr>
                <w:rFonts w:ascii="Arial Narrow" w:hAnsi="Arial Narrow"/>
              </w:rPr>
              <w:t>Mild vomiting</w:t>
            </w:r>
            <w:r w:rsidR="0016762C">
              <w:rPr>
                <w:rFonts w:ascii="Arial Narrow" w:hAnsi="Arial Narrow"/>
              </w:rPr>
              <w:t xml:space="preserve"> or diarrhea</w:t>
            </w:r>
            <w:r w:rsidRPr="00E914A5">
              <w:rPr>
                <w:rFonts w:ascii="Arial Narrow" w:hAnsi="Arial Narrow"/>
              </w:rPr>
              <w:t xml:space="preserve"> (1 time)</w:t>
            </w:r>
          </w:p>
        </w:tc>
        <w:tc>
          <w:tcPr>
            <w:tcW w:w="5395" w:type="dxa"/>
          </w:tcPr>
          <w:p w:rsidR="00AE2DE6" w:rsidRDefault="00AE2DE6" w:rsidP="00CE0C1E">
            <w:pPr>
              <w:rPr>
                <w:rFonts w:ascii="Arial Narrow" w:hAnsi="Arial Narrow"/>
                <w:b/>
              </w:rPr>
            </w:pPr>
          </w:p>
          <w:p w:rsidR="002346AF" w:rsidRPr="00E914A5" w:rsidRDefault="002346AF" w:rsidP="00CE0C1E">
            <w:pPr>
              <w:rPr>
                <w:rFonts w:ascii="Arial Narrow" w:hAnsi="Arial Narrow"/>
                <w:b/>
              </w:rPr>
            </w:pPr>
          </w:p>
        </w:tc>
      </w:tr>
      <w:tr w:rsidR="00AE2DE6" w:rsidRPr="00E914A5" w:rsidTr="00CE0C1E">
        <w:tc>
          <w:tcPr>
            <w:tcW w:w="5395" w:type="dxa"/>
          </w:tcPr>
          <w:p w:rsidR="00AE2DE6" w:rsidRPr="00E914A5" w:rsidRDefault="00AE2DE6" w:rsidP="00CE0C1E">
            <w:pPr>
              <w:pStyle w:val="ListParagraph"/>
              <w:numPr>
                <w:ilvl w:val="0"/>
                <w:numId w:val="2"/>
              </w:numPr>
              <w:rPr>
                <w:rFonts w:ascii="Arial Narrow" w:hAnsi="Arial Narrow"/>
                <w:b/>
              </w:rPr>
            </w:pPr>
            <w:r w:rsidRPr="00E914A5">
              <w:rPr>
                <w:rFonts w:ascii="Arial Narrow" w:hAnsi="Arial Narrow"/>
              </w:rPr>
              <w:t>Illness such as throat or ear infection, pneumonia, flu</w:t>
            </w:r>
          </w:p>
        </w:tc>
        <w:tc>
          <w:tcPr>
            <w:tcW w:w="5395" w:type="dxa"/>
          </w:tcPr>
          <w:p w:rsidR="00AE2DE6" w:rsidRDefault="00AE2DE6" w:rsidP="00CE0C1E">
            <w:pPr>
              <w:rPr>
                <w:rFonts w:ascii="Arial Narrow" w:hAnsi="Arial Narrow"/>
                <w:b/>
              </w:rPr>
            </w:pPr>
          </w:p>
          <w:p w:rsidR="002346AF" w:rsidRPr="00E914A5" w:rsidRDefault="002346AF" w:rsidP="00CE0C1E">
            <w:pPr>
              <w:rPr>
                <w:rFonts w:ascii="Arial Narrow" w:hAnsi="Arial Narrow"/>
                <w:b/>
              </w:rPr>
            </w:pPr>
          </w:p>
        </w:tc>
      </w:tr>
      <w:tr w:rsidR="00AE2DE6" w:rsidRPr="00E914A5" w:rsidTr="00CE0C1E">
        <w:tc>
          <w:tcPr>
            <w:tcW w:w="5395" w:type="dxa"/>
            <w:shd w:val="clear" w:color="auto" w:fill="FFFFFF" w:themeFill="background1"/>
          </w:tcPr>
          <w:p w:rsidR="00AE2DE6" w:rsidRPr="00E914A5" w:rsidRDefault="002F022D" w:rsidP="00CE0C1E">
            <w:pPr>
              <w:pStyle w:val="ListParagraph"/>
              <w:numPr>
                <w:ilvl w:val="0"/>
                <w:numId w:val="2"/>
              </w:numPr>
              <w:rPr>
                <w:rFonts w:ascii="Arial Narrow" w:hAnsi="Arial Narrow"/>
              </w:rPr>
            </w:pPr>
            <w:r w:rsidRPr="00E914A5">
              <w:rPr>
                <w:rFonts w:ascii="Arial Narrow" w:hAnsi="Arial Narrow"/>
              </w:rPr>
              <w:t>Mild injury such as minor bleeding or sprain</w:t>
            </w:r>
          </w:p>
        </w:tc>
        <w:tc>
          <w:tcPr>
            <w:tcW w:w="5395" w:type="dxa"/>
            <w:shd w:val="clear" w:color="auto" w:fill="FFFFFF" w:themeFill="background1"/>
          </w:tcPr>
          <w:p w:rsidR="00AE2DE6" w:rsidRDefault="00AE2DE6" w:rsidP="00CE0C1E">
            <w:pPr>
              <w:rPr>
                <w:rFonts w:ascii="Arial Narrow" w:hAnsi="Arial Narrow"/>
                <w:b/>
              </w:rPr>
            </w:pPr>
          </w:p>
          <w:p w:rsidR="002346AF" w:rsidRPr="00E914A5" w:rsidRDefault="002346AF" w:rsidP="00CE0C1E">
            <w:pPr>
              <w:rPr>
                <w:rFonts w:ascii="Arial Narrow" w:hAnsi="Arial Narrow"/>
                <w:b/>
              </w:rPr>
            </w:pPr>
          </w:p>
        </w:tc>
      </w:tr>
      <w:tr w:rsidR="00682628" w:rsidRPr="00E914A5" w:rsidTr="00CE0C1E">
        <w:tc>
          <w:tcPr>
            <w:tcW w:w="5395" w:type="dxa"/>
            <w:shd w:val="clear" w:color="auto" w:fill="FFFFFF" w:themeFill="background1"/>
          </w:tcPr>
          <w:p w:rsidR="00682628" w:rsidRPr="00E914A5" w:rsidRDefault="00682628" w:rsidP="00CE0C1E">
            <w:pPr>
              <w:pStyle w:val="ListParagraph"/>
              <w:numPr>
                <w:ilvl w:val="0"/>
                <w:numId w:val="2"/>
              </w:numPr>
              <w:rPr>
                <w:rFonts w:ascii="Arial Narrow" w:hAnsi="Arial Narrow"/>
              </w:rPr>
            </w:pPr>
            <w:r>
              <w:rPr>
                <w:rFonts w:ascii="Arial Narrow" w:hAnsi="Arial Narrow"/>
              </w:rPr>
              <w:t>Other</w:t>
            </w:r>
          </w:p>
        </w:tc>
        <w:tc>
          <w:tcPr>
            <w:tcW w:w="5395" w:type="dxa"/>
            <w:shd w:val="clear" w:color="auto" w:fill="FFFFFF" w:themeFill="background1"/>
          </w:tcPr>
          <w:p w:rsidR="00682628" w:rsidRDefault="00682628" w:rsidP="00CE0C1E">
            <w:pPr>
              <w:rPr>
                <w:rFonts w:ascii="Arial Narrow" w:hAnsi="Arial Narrow"/>
                <w:b/>
              </w:rPr>
            </w:pPr>
          </w:p>
          <w:p w:rsidR="00682628" w:rsidRDefault="00682628" w:rsidP="00CE0C1E">
            <w:pPr>
              <w:rPr>
                <w:rFonts w:ascii="Arial Narrow" w:hAnsi="Arial Narrow"/>
                <w:b/>
              </w:rPr>
            </w:pPr>
          </w:p>
        </w:tc>
      </w:tr>
      <w:tr w:rsidR="002F022D" w:rsidRPr="00E914A5" w:rsidTr="00CE0C1E">
        <w:tc>
          <w:tcPr>
            <w:tcW w:w="5395" w:type="dxa"/>
            <w:shd w:val="clear" w:color="auto" w:fill="000000" w:themeFill="text1"/>
          </w:tcPr>
          <w:p w:rsidR="002F022D" w:rsidRPr="00E914A5" w:rsidRDefault="002F022D" w:rsidP="00CE0C1E">
            <w:pPr>
              <w:rPr>
                <w:rFonts w:ascii="Arial Narrow" w:hAnsi="Arial Narrow"/>
                <w:b/>
              </w:rPr>
            </w:pPr>
          </w:p>
        </w:tc>
        <w:tc>
          <w:tcPr>
            <w:tcW w:w="5395" w:type="dxa"/>
            <w:shd w:val="clear" w:color="auto" w:fill="000000" w:themeFill="text1"/>
          </w:tcPr>
          <w:p w:rsidR="002F022D" w:rsidRPr="00E914A5" w:rsidRDefault="002F022D" w:rsidP="00CE0C1E">
            <w:pPr>
              <w:rPr>
                <w:rFonts w:ascii="Arial Narrow" w:hAnsi="Arial Narrow"/>
                <w:b/>
              </w:rPr>
            </w:pPr>
          </w:p>
        </w:tc>
      </w:tr>
      <w:tr w:rsidR="002F022D" w:rsidRPr="00E914A5" w:rsidTr="00CE0C1E">
        <w:tc>
          <w:tcPr>
            <w:tcW w:w="5395" w:type="dxa"/>
            <w:shd w:val="clear" w:color="auto" w:fill="DAEEF3" w:themeFill="accent5" w:themeFillTint="33"/>
          </w:tcPr>
          <w:p w:rsidR="002F022D" w:rsidRPr="00E914A5" w:rsidRDefault="00682628" w:rsidP="00CE0C1E">
            <w:pPr>
              <w:rPr>
                <w:rFonts w:ascii="Arial Narrow" w:hAnsi="Arial Narrow"/>
                <w:b/>
              </w:rPr>
            </w:pPr>
            <w:r>
              <w:rPr>
                <w:rFonts w:ascii="Arial Narrow" w:hAnsi="Arial Narrow"/>
                <w:b/>
              </w:rPr>
              <w:t>Major Illness or Injury</w:t>
            </w:r>
            <w:r w:rsidR="002F022D" w:rsidRPr="00E914A5">
              <w:rPr>
                <w:rFonts w:ascii="Arial Narrow" w:hAnsi="Arial Narrow"/>
                <w:b/>
              </w:rPr>
              <w:t>, such as:</w:t>
            </w:r>
          </w:p>
        </w:tc>
        <w:tc>
          <w:tcPr>
            <w:tcW w:w="5395" w:type="dxa"/>
            <w:shd w:val="clear" w:color="auto" w:fill="DAEEF3" w:themeFill="accent5" w:themeFillTint="33"/>
          </w:tcPr>
          <w:p w:rsidR="00EC53ED" w:rsidRDefault="002F022D" w:rsidP="00CE0C1E">
            <w:pPr>
              <w:rPr>
                <w:rFonts w:ascii="Arial Narrow" w:hAnsi="Arial Narrow"/>
                <w:b/>
              </w:rPr>
            </w:pPr>
            <w:r w:rsidRPr="00E914A5">
              <w:rPr>
                <w:rFonts w:ascii="Arial Narrow" w:hAnsi="Arial Narrow"/>
                <w:b/>
              </w:rPr>
              <w:t>Administer the following IM Cortisol Injection</w:t>
            </w:r>
          </w:p>
          <w:p w:rsidR="00EC53ED" w:rsidRDefault="00EC53ED" w:rsidP="00CE0C1E">
            <w:pPr>
              <w:rPr>
                <w:rFonts w:ascii="Arial Narrow" w:hAnsi="Arial Narrow"/>
                <w:b/>
              </w:rPr>
            </w:pPr>
            <w:r>
              <w:rPr>
                <w:rFonts w:ascii="Arial Narrow" w:hAnsi="Arial Narrow"/>
                <w:b/>
              </w:rPr>
              <w:t>(Name of medication/dose/time/route)</w:t>
            </w:r>
            <w:r w:rsidR="002F022D" w:rsidRPr="00E914A5">
              <w:rPr>
                <w:rFonts w:ascii="Arial Narrow" w:hAnsi="Arial Narrow"/>
                <w:b/>
              </w:rPr>
              <w:t xml:space="preserve"> and </w:t>
            </w:r>
          </w:p>
          <w:p w:rsidR="002F022D" w:rsidRPr="00682628" w:rsidRDefault="002F022D" w:rsidP="00682628">
            <w:pPr>
              <w:pStyle w:val="ListParagraph"/>
              <w:numPr>
                <w:ilvl w:val="0"/>
                <w:numId w:val="3"/>
              </w:numPr>
              <w:rPr>
                <w:rFonts w:ascii="Arial Narrow" w:hAnsi="Arial Narrow"/>
                <w:b/>
              </w:rPr>
            </w:pPr>
            <w:r w:rsidRPr="00E914A5">
              <w:rPr>
                <w:rFonts w:ascii="Arial Narrow" w:hAnsi="Arial Narrow"/>
                <w:b/>
              </w:rPr>
              <w:t>Call 911</w:t>
            </w:r>
            <w:r w:rsidR="00682628">
              <w:rPr>
                <w:rFonts w:ascii="Arial Narrow" w:hAnsi="Arial Narrow"/>
                <w:b/>
              </w:rPr>
              <w:t xml:space="preserve"> and </w:t>
            </w:r>
            <w:r w:rsidRPr="00682628">
              <w:rPr>
                <w:rFonts w:ascii="Arial Narrow" w:hAnsi="Arial Narrow"/>
                <w:b/>
              </w:rPr>
              <w:t>Parents/Legal Guardian:</w:t>
            </w:r>
          </w:p>
        </w:tc>
      </w:tr>
      <w:tr w:rsidR="00682628" w:rsidRPr="00E914A5" w:rsidTr="00CE0C1E">
        <w:tc>
          <w:tcPr>
            <w:tcW w:w="5395" w:type="dxa"/>
          </w:tcPr>
          <w:p w:rsidR="00682628" w:rsidRPr="00E914A5" w:rsidRDefault="00682628" w:rsidP="00CE0C1E">
            <w:pPr>
              <w:pStyle w:val="ListParagraph"/>
              <w:numPr>
                <w:ilvl w:val="0"/>
                <w:numId w:val="2"/>
              </w:numPr>
              <w:rPr>
                <w:rFonts w:ascii="Arial Narrow" w:hAnsi="Arial Narrow"/>
              </w:rPr>
            </w:pPr>
            <w:r>
              <w:rPr>
                <w:rFonts w:ascii="Arial Narrow" w:hAnsi="Arial Narrow"/>
              </w:rPr>
              <w:t>Fever greater than 102</w:t>
            </w:r>
          </w:p>
        </w:tc>
        <w:tc>
          <w:tcPr>
            <w:tcW w:w="5395" w:type="dxa"/>
          </w:tcPr>
          <w:p w:rsidR="00682628" w:rsidRDefault="00682628" w:rsidP="00CE0C1E">
            <w:pPr>
              <w:rPr>
                <w:rFonts w:ascii="Arial Narrow" w:hAnsi="Arial Narrow"/>
                <w:b/>
              </w:rPr>
            </w:pPr>
          </w:p>
          <w:p w:rsidR="00682628" w:rsidRDefault="00682628" w:rsidP="00CE0C1E">
            <w:pPr>
              <w:rPr>
                <w:rFonts w:ascii="Arial Narrow" w:hAnsi="Arial Narrow"/>
                <w:b/>
              </w:rPr>
            </w:pPr>
          </w:p>
        </w:tc>
      </w:tr>
      <w:tr w:rsidR="002F022D" w:rsidRPr="00E914A5" w:rsidTr="00CE0C1E">
        <w:tc>
          <w:tcPr>
            <w:tcW w:w="5395" w:type="dxa"/>
          </w:tcPr>
          <w:p w:rsidR="002F022D" w:rsidRPr="00E914A5" w:rsidRDefault="002F022D" w:rsidP="00CE0C1E">
            <w:pPr>
              <w:pStyle w:val="ListParagraph"/>
              <w:numPr>
                <w:ilvl w:val="0"/>
                <w:numId w:val="2"/>
              </w:numPr>
              <w:rPr>
                <w:rFonts w:ascii="Arial Narrow" w:hAnsi="Arial Narrow"/>
                <w:b/>
              </w:rPr>
            </w:pPr>
            <w:r w:rsidRPr="00E914A5">
              <w:rPr>
                <w:rFonts w:ascii="Arial Narrow" w:hAnsi="Arial Narrow"/>
              </w:rPr>
              <w:t>Repeated vomi</w:t>
            </w:r>
            <w:r w:rsidR="0016762C">
              <w:rPr>
                <w:rFonts w:ascii="Arial Narrow" w:hAnsi="Arial Narrow"/>
              </w:rPr>
              <w:t>ting or diarrhea (two or more times</w:t>
            </w:r>
            <w:r w:rsidRPr="00E914A5">
              <w:rPr>
                <w:rFonts w:ascii="Arial Narrow" w:hAnsi="Arial Narrow"/>
              </w:rPr>
              <w:t>)</w:t>
            </w:r>
          </w:p>
        </w:tc>
        <w:tc>
          <w:tcPr>
            <w:tcW w:w="5395" w:type="dxa"/>
          </w:tcPr>
          <w:p w:rsidR="002F022D" w:rsidRDefault="002F022D" w:rsidP="00CE0C1E">
            <w:pPr>
              <w:rPr>
                <w:rFonts w:ascii="Arial Narrow" w:hAnsi="Arial Narrow"/>
                <w:b/>
              </w:rPr>
            </w:pPr>
          </w:p>
          <w:p w:rsidR="002346AF" w:rsidRPr="00E914A5" w:rsidRDefault="002346AF" w:rsidP="00CE0C1E">
            <w:pPr>
              <w:rPr>
                <w:rFonts w:ascii="Arial Narrow" w:hAnsi="Arial Narrow"/>
                <w:b/>
              </w:rPr>
            </w:pPr>
          </w:p>
        </w:tc>
      </w:tr>
      <w:tr w:rsidR="002F022D" w:rsidRPr="00E914A5" w:rsidTr="00CE0C1E">
        <w:tc>
          <w:tcPr>
            <w:tcW w:w="5395" w:type="dxa"/>
          </w:tcPr>
          <w:p w:rsidR="002F022D" w:rsidRPr="00E914A5" w:rsidRDefault="002F022D" w:rsidP="00CE0C1E">
            <w:pPr>
              <w:pStyle w:val="ListParagraph"/>
              <w:numPr>
                <w:ilvl w:val="0"/>
                <w:numId w:val="2"/>
              </w:numPr>
              <w:rPr>
                <w:rFonts w:ascii="Arial Narrow" w:hAnsi="Arial Narrow"/>
                <w:b/>
              </w:rPr>
            </w:pPr>
            <w:r w:rsidRPr="00E914A5">
              <w:rPr>
                <w:rFonts w:ascii="Arial Narrow" w:hAnsi="Arial Narrow"/>
              </w:rPr>
              <w:t>Unconsciousness (passed out or unable to arouse)</w:t>
            </w:r>
          </w:p>
        </w:tc>
        <w:tc>
          <w:tcPr>
            <w:tcW w:w="5395" w:type="dxa"/>
          </w:tcPr>
          <w:p w:rsidR="002F022D" w:rsidRDefault="002F022D" w:rsidP="00CE0C1E">
            <w:pPr>
              <w:rPr>
                <w:rFonts w:ascii="Arial Narrow" w:hAnsi="Arial Narrow"/>
                <w:b/>
              </w:rPr>
            </w:pPr>
          </w:p>
          <w:p w:rsidR="002346AF" w:rsidRPr="00E914A5" w:rsidRDefault="002346AF" w:rsidP="00CE0C1E">
            <w:pPr>
              <w:rPr>
                <w:rFonts w:ascii="Arial Narrow" w:hAnsi="Arial Narrow"/>
                <w:b/>
              </w:rPr>
            </w:pPr>
          </w:p>
        </w:tc>
      </w:tr>
      <w:tr w:rsidR="002F022D" w:rsidRPr="00E914A5" w:rsidTr="00CE0C1E">
        <w:tc>
          <w:tcPr>
            <w:tcW w:w="5395" w:type="dxa"/>
          </w:tcPr>
          <w:p w:rsidR="002F022D" w:rsidRPr="00E914A5" w:rsidRDefault="002F022D" w:rsidP="00CE0C1E">
            <w:pPr>
              <w:pStyle w:val="ListParagraph"/>
              <w:numPr>
                <w:ilvl w:val="0"/>
                <w:numId w:val="2"/>
              </w:numPr>
              <w:rPr>
                <w:rFonts w:ascii="Arial Narrow" w:hAnsi="Arial Narrow"/>
                <w:b/>
              </w:rPr>
            </w:pPr>
            <w:r w:rsidRPr="00E914A5">
              <w:rPr>
                <w:rFonts w:ascii="Arial Narrow" w:hAnsi="Arial Narrow"/>
              </w:rPr>
              <w:t>Serious injury such as severe bleeding, broken bone, trauma or surgery</w:t>
            </w:r>
          </w:p>
        </w:tc>
        <w:tc>
          <w:tcPr>
            <w:tcW w:w="5395" w:type="dxa"/>
          </w:tcPr>
          <w:p w:rsidR="002F022D" w:rsidRPr="00E914A5" w:rsidRDefault="002F022D" w:rsidP="00CE0C1E">
            <w:pPr>
              <w:rPr>
                <w:rFonts w:ascii="Arial Narrow" w:hAnsi="Arial Narrow"/>
                <w:b/>
              </w:rPr>
            </w:pPr>
          </w:p>
        </w:tc>
      </w:tr>
      <w:tr w:rsidR="002F022D" w:rsidTr="00CE0C1E">
        <w:tc>
          <w:tcPr>
            <w:tcW w:w="5395" w:type="dxa"/>
            <w:shd w:val="clear" w:color="auto" w:fill="DAEEF3" w:themeFill="accent5" w:themeFillTint="33"/>
          </w:tcPr>
          <w:p w:rsidR="002F022D" w:rsidRDefault="002F022D" w:rsidP="00CE0C1E">
            <w:pPr>
              <w:rPr>
                <w:b/>
              </w:rPr>
            </w:pPr>
          </w:p>
          <w:p w:rsidR="00CE0C1E" w:rsidRPr="002F022D" w:rsidRDefault="00CE0C1E" w:rsidP="00CE0C1E">
            <w:pPr>
              <w:rPr>
                <w:b/>
              </w:rPr>
            </w:pPr>
          </w:p>
        </w:tc>
        <w:tc>
          <w:tcPr>
            <w:tcW w:w="5395" w:type="dxa"/>
            <w:shd w:val="clear" w:color="auto" w:fill="DAEEF3" w:themeFill="accent5" w:themeFillTint="33"/>
          </w:tcPr>
          <w:p w:rsidR="002F022D" w:rsidRDefault="002F022D" w:rsidP="00CE0C1E">
            <w:pPr>
              <w:rPr>
                <w:b/>
              </w:rPr>
            </w:pPr>
          </w:p>
        </w:tc>
      </w:tr>
    </w:tbl>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E60DB">
        <w:tc>
          <w:tcPr>
            <w:tcW w:w="10800" w:type="dxa"/>
            <w:shd w:val="clear" w:color="auto" w:fill="auto"/>
            <w:tcMar>
              <w:top w:w="100" w:type="dxa"/>
              <w:left w:w="100" w:type="dxa"/>
              <w:bottom w:w="100" w:type="dxa"/>
              <w:right w:w="100" w:type="dxa"/>
            </w:tcMar>
          </w:tcPr>
          <w:p w:rsidR="00FA527E" w:rsidRPr="00FA527E" w:rsidRDefault="00CE0C1E">
            <w:pPr>
              <w:spacing w:after="0" w:line="240" w:lineRule="auto"/>
              <w:rPr>
                <w:rFonts w:ascii="Arial Narrow" w:hAnsi="Arial Narrow"/>
                <w:b/>
                <w:u w:val="single"/>
              </w:rPr>
            </w:pPr>
            <w:r>
              <w:rPr>
                <w:rFonts w:ascii="Arial Narrow" w:hAnsi="Arial Narrow"/>
                <w:b/>
              </w:rPr>
              <w:lastRenderedPageBreak/>
              <w:br w:type="textWrapping" w:clear="all"/>
            </w:r>
            <w:r w:rsidR="00F21D48" w:rsidRPr="00FA527E">
              <w:rPr>
                <w:rFonts w:ascii="Arial Narrow" w:hAnsi="Arial Narrow"/>
                <w:b/>
              </w:rPr>
              <w:t xml:space="preserve">Endocrinologist/Healthcare Provider </w:t>
            </w:r>
            <w:r w:rsidR="005F5991" w:rsidRPr="00FA527E">
              <w:rPr>
                <w:rFonts w:ascii="Arial Narrow" w:hAnsi="Arial Narrow"/>
                <w:b/>
              </w:rPr>
              <w:t>Sign</w:t>
            </w:r>
            <w:r w:rsidR="00F21D48" w:rsidRPr="00FA527E">
              <w:rPr>
                <w:rFonts w:ascii="Arial Narrow" w:hAnsi="Arial Narrow"/>
                <w:b/>
              </w:rPr>
              <w:t xml:space="preserve">ature:  </w:t>
            </w:r>
            <w:r w:rsidR="00F21D48" w:rsidRPr="00FA527E">
              <w:rPr>
                <w:rFonts w:ascii="Arial Narrow" w:hAnsi="Arial Narrow"/>
                <w:b/>
                <w:u w:val="single"/>
              </w:rPr>
              <w:t>______________________________________________________</w:t>
            </w:r>
          </w:p>
          <w:p w:rsidR="00F21D48" w:rsidRPr="00EC53ED" w:rsidRDefault="005F5991">
            <w:pPr>
              <w:spacing w:after="0" w:line="240" w:lineRule="auto"/>
              <w:rPr>
                <w:rFonts w:ascii="Arial Narrow" w:hAnsi="Arial Narrow"/>
                <w:b/>
                <w:sz w:val="16"/>
                <w:szCs w:val="16"/>
              </w:rPr>
            </w:pPr>
            <w:r w:rsidRPr="00FA527E">
              <w:rPr>
                <w:rFonts w:ascii="Arial Narrow" w:hAnsi="Arial Narrow"/>
                <w:b/>
              </w:rPr>
              <w:t xml:space="preserve"> </w:t>
            </w:r>
          </w:p>
          <w:p w:rsidR="00CE60DB" w:rsidRPr="00FA527E" w:rsidRDefault="00F21D48">
            <w:pPr>
              <w:spacing w:after="0" w:line="240" w:lineRule="auto"/>
              <w:rPr>
                <w:rFonts w:ascii="Arial Narrow" w:hAnsi="Arial Narrow"/>
                <w:b/>
                <w:u w:val="single"/>
              </w:rPr>
            </w:pPr>
            <w:r w:rsidRPr="00FA527E">
              <w:rPr>
                <w:rFonts w:ascii="Arial Narrow" w:hAnsi="Arial Narrow"/>
                <w:b/>
              </w:rPr>
              <w:t xml:space="preserve">Endocrinologist/Healthcare Provider Printed Name:  </w:t>
            </w:r>
            <w:r w:rsidRPr="00FA527E">
              <w:rPr>
                <w:rFonts w:ascii="Arial Narrow" w:hAnsi="Arial Narrow"/>
                <w:b/>
                <w:u w:val="single"/>
              </w:rPr>
              <w:t>___________________________________________________</w:t>
            </w:r>
          </w:p>
          <w:p w:rsidR="00CE60DB" w:rsidRPr="00EC53ED" w:rsidRDefault="00CE60DB">
            <w:pPr>
              <w:spacing w:after="0" w:line="240" w:lineRule="auto"/>
              <w:rPr>
                <w:rFonts w:ascii="Arial Narrow" w:hAnsi="Arial Narrow"/>
                <w:b/>
                <w:sz w:val="16"/>
                <w:szCs w:val="16"/>
              </w:rPr>
            </w:pPr>
          </w:p>
          <w:p w:rsidR="00CE60DB" w:rsidRPr="00FA527E" w:rsidRDefault="00FA527E">
            <w:pPr>
              <w:spacing w:after="0" w:line="240" w:lineRule="auto"/>
              <w:rPr>
                <w:rFonts w:ascii="Arial Narrow" w:hAnsi="Arial Narrow"/>
                <w:b/>
                <w:u w:val="single"/>
              </w:rPr>
            </w:pPr>
            <w:r w:rsidRPr="00FA527E">
              <w:rPr>
                <w:rFonts w:ascii="Arial Narrow" w:hAnsi="Arial Narrow"/>
                <w:b/>
              </w:rPr>
              <w:t xml:space="preserve">Office Phone Number:  </w:t>
            </w:r>
            <w:r w:rsidRPr="00FA527E">
              <w:rPr>
                <w:rFonts w:ascii="Arial Narrow" w:hAnsi="Arial Narrow"/>
                <w:b/>
                <w:u w:val="single"/>
              </w:rPr>
              <w:t>___________________________________</w:t>
            </w:r>
            <w:r w:rsidR="005F5991" w:rsidRPr="00FA527E">
              <w:rPr>
                <w:rFonts w:ascii="Arial Narrow" w:hAnsi="Arial Narrow"/>
                <w:b/>
              </w:rPr>
              <w:t xml:space="preserve"> Date</w:t>
            </w:r>
            <w:r w:rsidRPr="00FA527E">
              <w:rPr>
                <w:rFonts w:ascii="Arial Narrow" w:hAnsi="Arial Narrow"/>
                <w:b/>
              </w:rPr>
              <w:t xml:space="preserve">: </w:t>
            </w:r>
            <w:r w:rsidRPr="00FA527E">
              <w:rPr>
                <w:rFonts w:ascii="Arial Narrow" w:hAnsi="Arial Narrow"/>
                <w:b/>
                <w:u w:val="single"/>
              </w:rPr>
              <w:t>___________________________________</w:t>
            </w:r>
          </w:p>
          <w:p w:rsidR="00CE60DB" w:rsidRPr="00FA527E" w:rsidRDefault="00FA527E">
            <w:pPr>
              <w:widowControl w:val="0"/>
              <w:pBdr>
                <w:top w:val="nil"/>
                <w:left w:val="nil"/>
                <w:bottom w:val="nil"/>
                <w:right w:val="nil"/>
                <w:between w:val="nil"/>
              </w:pBdr>
              <w:spacing w:after="0" w:line="240" w:lineRule="auto"/>
              <w:jc w:val="center"/>
              <w:rPr>
                <w:rFonts w:ascii="Arial Narrow" w:hAnsi="Arial Narrow"/>
                <w:b/>
              </w:rPr>
            </w:pPr>
            <w:r w:rsidRPr="00FA527E">
              <w:rPr>
                <w:rFonts w:ascii="Arial Narrow" w:hAnsi="Arial Narrow"/>
                <w:b/>
              </w:rPr>
              <w:t xml:space="preserve">(*This order is valid </w:t>
            </w:r>
            <w:r w:rsidR="005F5991" w:rsidRPr="00FA527E">
              <w:rPr>
                <w:rFonts w:ascii="Arial Narrow" w:hAnsi="Arial Narrow"/>
                <w:b/>
              </w:rPr>
              <w:t>for</w:t>
            </w:r>
            <w:r w:rsidRPr="00FA527E">
              <w:rPr>
                <w:rFonts w:ascii="Arial Narrow" w:hAnsi="Arial Narrow"/>
                <w:b/>
              </w:rPr>
              <w:t xml:space="preserve"> one year from signature date and m</w:t>
            </w:r>
            <w:r w:rsidR="005F5991" w:rsidRPr="00FA527E">
              <w:rPr>
                <w:rFonts w:ascii="Arial Narrow" w:hAnsi="Arial Narrow"/>
                <w:b/>
              </w:rPr>
              <w:t xml:space="preserve">ust be renewed yearly.) </w:t>
            </w:r>
          </w:p>
        </w:tc>
      </w:tr>
    </w:tbl>
    <w:p w:rsidR="00552AED" w:rsidRDefault="00552AED" w:rsidP="00EC53ED">
      <w:pPr>
        <w:spacing w:after="0" w:line="240" w:lineRule="auto"/>
        <w:rPr>
          <w:rFonts w:ascii="Arial Narrow" w:hAnsi="Arial Narrow"/>
        </w:rPr>
      </w:pPr>
    </w:p>
    <w:p w:rsidR="00CE0C1E" w:rsidRDefault="00CE0C1E" w:rsidP="00EC53ED">
      <w:pPr>
        <w:spacing w:after="0" w:line="240" w:lineRule="auto"/>
        <w:rPr>
          <w:rFonts w:ascii="Arial Narrow" w:hAnsi="Arial Narrow"/>
        </w:rPr>
      </w:pPr>
    </w:p>
    <w:p w:rsidR="00EC53ED" w:rsidRPr="00EC53ED" w:rsidRDefault="00EC53ED" w:rsidP="00EC53ED">
      <w:pPr>
        <w:spacing w:after="0" w:line="240" w:lineRule="auto"/>
        <w:rPr>
          <w:rFonts w:ascii="Arial Narrow" w:hAnsi="Arial Narrow"/>
        </w:rPr>
      </w:pPr>
      <w:r>
        <w:rPr>
          <w:rFonts w:ascii="Arial Narrow" w:hAnsi="Arial Narrow"/>
        </w:rPr>
        <w:t>I, Parent/Legal G</w:t>
      </w:r>
      <w:r w:rsidR="005F5991" w:rsidRPr="00EC53ED">
        <w:rPr>
          <w:rFonts w:ascii="Arial Narrow" w:hAnsi="Arial Narrow"/>
        </w:rPr>
        <w:t xml:space="preserve">uardian of </w:t>
      </w:r>
      <w:r w:rsidR="005F5991" w:rsidRPr="00EC53ED">
        <w:rPr>
          <w:rFonts w:ascii="Arial Narrow" w:hAnsi="Arial Narrow"/>
          <w:u w:val="single"/>
        </w:rPr>
        <w:t>___________________________</w:t>
      </w:r>
      <w:r>
        <w:rPr>
          <w:rFonts w:ascii="Arial Narrow" w:hAnsi="Arial Narrow"/>
        </w:rPr>
        <w:t>, agree with their endocrinologist or healthcare provider and</w:t>
      </w:r>
      <w:r w:rsidR="005F5991" w:rsidRPr="00EC53ED">
        <w:rPr>
          <w:rFonts w:ascii="Arial Narrow" w:hAnsi="Arial Narrow"/>
        </w:rPr>
        <w:t xml:space="preserve"> all</w:t>
      </w:r>
      <w:r w:rsidR="009D4421">
        <w:rPr>
          <w:rFonts w:ascii="Arial Narrow" w:hAnsi="Arial Narrow"/>
        </w:rPr>
        <w:t xml:space="preserve">ow the </w:t>
      </w:r>
      <w:r>
        <w:rPr>
          <w:rFonts w:ascii="Arial Narrow" w:hAnsi="Arial Narrow"/>
        </w:rPr>
        <w:t>nurse</w:t>
      </w:r>
      <w:r w:rsidR="009D4421">
        <w:rPr>
          <w:rFonts w:ascii="Arial Narrow" w:hAnsi="Arial Narrow"/>
        </w:rPr>
        <w:t xml:space="preserve"> and/or trained staff</w:t>
      </w:r>
      <w:r>
        <w:rPr>
          <w:rFonts w:ascii="Arial Narrow" w:hAnsi="Arial Narrow"/>
        </w:rPr>
        <w:t xml:space="preserve"> </w:t>
      </w:r>
      <w:r w:rsidR="005F5991" w:rsidRPr="00EC53ED">
        <w:rPr>
          <w:rFonts w:ascii="Arial Narrow" w:hAnsi="Arial Narrow"/>
        </w:rPr>
        <w:t>to</w:t>
      </w:r>
      <w:r>
        <w:rPr>
          <w:rFonts w:ascii="Arial Narrow" w:hAnsi="Arial Narrow"/>
        </w:rPr>
        <w:t xml:space="preserve"> a</w:t>
      </w:r>
      <w:r w:rsidR="005F5991" w:rsidRPr="00EC53ED">
        <w:rPr>
          <w:rFonts w:ascii="Arial Narrow" w:hAnsi="Arial Narrow"/>
        </w:rPr>
        <w:t>dministe</w:t>
      </w:r>
      <w:r w:rsidR="00CE0C1E">
        <w:rPr>
          <w:rFonts w:ascii="Arial Narrow" w:hAnsi="Arial Narrow"/>
        </w:rPr>
        <w:t xml:space="preserve">r the above prescribed dose of medications as detailed above </w:t>
      </w:r>
      <w:r w:rsidRPr="00EC53ED">
        <w:rPr>
          <w:rFonts w:ascii="Arial Narrow" w:hAnsi="Arial Narrow"/>
        </w:rPr>
        <w:t>to my student</w:t>
      </w:r>
      <w:r w:rsidR="005F5991" w:rsidRPr="00EC53ED">
        <w:rPr>
          <w:rFonts w:ascii="Arial Narrow" w:hAnsi="Arial Narrow"/>
        </w:rPr>
        <w:t xml:space="preserve">. </w:t>
      </w:r>
    </w:p>
    <w:p w:rsidR="00EC53ED" w:rsidRPr="00EC53ED" w:rsidRDefault="00EC53ED" w:rsidP="00EC53ED">
      <w:pPr>
        <w:spacing w:after="0" w:line="240" w:lineRule="auto"/>
        <w:ind w:left="360"/>
        <w:rPr>
          <w:rFonts w:ascii="Arial Narrow" w:hAnsi="Arial Narrow"/>
        </w:rPr>
      </w:pPr>
    </w:p>
    <w:p w:rsidR="00CE60DB" w:rsidRDefault="009D4421" w:rsidP="00EC53ED">
      <w:pPr>
        <w:spacing w:after="0" w:line="240" w:lineRule="auto"/>
        <w:rPr>
          <w:rFonts w:ascii="Arial Narrow" w:hAnsi="Arial Narrow"/>
        </w:rPr>
      </w:pPr>
      <w:r>
        <w:rPr>
          <w:rFonts w:ascii="Arial Narrow" w:hAnsi="Arial Narrow"/>
        </w:rPr>
        <w:t xml:space="preserve">I understand that the TSBVI nurse will </w:t>
      </w:r>
      <w:r w:rsidR="005F5991" w:rsidRPr="00EC53ED">
        <w:rPr>
          <w:rFonts w:ascii="Arial Narrow" w:hAnsi="Arial Narrow"/>
        </w:rPr>
        <w:t xml:space="preserve">administer </w:t>
      </w:r>
      <w:proofErr w:type="spellStart"/>
      <w:r w:rsidR="005F5991" w:rsidRPr="00EC53ED">
        <w:rPr>
          <w:rFonts w:ascii="Arial Narrow" w:hAnsi="Arial Narrow"/>
        </w:rPr>
        <w:t>Solu-Cortef</w:t>
      </w:r>
      <w:proofErr w:type="spellEnd"/>
      <w:r w:rsidR="005F5991" w:rsidRPr="00EC53ED">
        <w:rPr>
          <w:rFonts w:ascii="Arial Narrow" w:hAnsi="Arial Narrow"/>
        </w:rPr>
        <w:t xml:space="preserve"> IM</w:t>
      </w:r>
      <w:r>
        <w:rPr>
          <w:rFonts w:ascii="Arial Narrow" w:hAnsi="Arial Narrow"/>
        </w:rPr>
        <w:t>, unless other arrangements or training have taken place</w:t>
      </w:r>
      <w:bookmarkStart w:id="0" w:name="_GoBack"/>
      <w:bookmarkEnd w:id="0"/>
      <w:r w:rsidR="005F5991" w:rsidRPr="00EC53ED">
        <w:rPr>
          <w:rFonts w:ascii="Arial Narrow" w:hAnsi="Arial Narrow"/>
        </w:rPr>
        <w:t xml:space="preserve">. In a situation where my child is off campus, the school staff will respond to my child’s condition as an emergency and will immediately phone 911 for prompt medical care. The school staff will also make every attempt to send the available </w:t>
      </w:r>
      <w:proofErr w:type="spellStart"/>
      <w:r w:rsidR="005F5991" w:rsidRPr="00EC53ED">
        <w:rPr>
          <w:rFonts w:ascii="Arial Narrow" w:hAnsi="Arial Narrow"/>
        </w:rPr>
        <w:t>Solu-Cortef</w:t>
      </w:r>
      <w:proofErr w:type="spellEnd"/>
      <w:r w:rsidR="005F5991" w:rsidRPr="00EC53ED">
        <w:rPr>
          <w:rFonts w:ascii="Arial Narrow" w:hAnsi="Arial Narrow"/>
        </w:rPr>
        <w:t xml:space="preserve"> and the physician orders with the paramedics to the emergency room. </w:t>
      </w:r>
    </w:p>
    <w:p w:rsidR="00CE0C1E" w:rsidRDefault="00CE0C1E" w:rsidP="00EC53ED">
      <w:pPr>
        <w:spacing w:after="0" w:line="240" w:lineRule="auto"/>
        <w:rPr>
          <w:rFonts w:ascii="Arial Narrow" w:hAnsi="Arial Narrow"/>
        </w:rPr>
      </w:pPr>
    </w:p>
    <w:p w:rsidR="00552AED" w:rsidRDefault="00552AED" w:rsidP="00EC53ED">
      <w:pPr>
        <w:spacing w:after="0" w:line="240" w:lineRule="auto"/>
        <w:rPr>
          <w:rFonts w:ascii="Arial Narrow" w:hAnsi="Arial Narrow"/>
        </w:rPr>
      </w:pPr>
      <w:r>
        <w:rPr>
          <w:noProof/>
        </w:rPr>
        <mc:AlternateContent>
          <mc:Choice Requires="wps">
            <w:drawing>
              <wp:anchor distT="0" distB="0" distL="114300" distR="114300" simplePos="0" relativeHeight="251660288" behindDoc="0" locked="0" layoutInCell="1" hidden="0" allowOverlap="1" wp14:anchorId="0163D2CE" wp14:editId="6D9ACB60">
                <wp:simplePos x="0" y="0"/>
                <wp:positionH relativeFrom="margin">
                  <wp:align>left</wp:align>
                </wp:positionH>
                <wp:positionV relativeFrom="paragraph">
                  <wp:posOffset>34405</wp:posOffset>
                </wp:positionV>
                <wp:extent cx="7004685" cy="1374371"/>
                <wp:effectExtent l="0" t="0" r="24765" b="16510"/>
                <wp:wrapNone/>
                <wp:docPr id="1" name="Rectangle 1"/>
                <wp:cNvGraphicFramePr/>
                <a:graphic xmlns:a="http://schemas.openxmlformats.org/drawingml/2006/main">
                  <a:graphicData uri="http://schemas.microsoft.com/office/word/2010/wordprocessingShape">
                    <wps:wsp>
                      <wps:cNvSpPr/>
                      <wps:spPr>
                        <a:xfrm>
                          <a:off x="0" y="0"/>
                          <a:ext cx="7004685" cy="137437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2AED" w:rsidRPr="00552AED" w:rsidRDefault="00552AED" w:rsidP="00552AED">
                            <w:pPr>
                              <w:spacing w:after="0" w:line="275" w:lineRule="auto"/>
                              <w:textDirection w:val="btLr"/>
                              <w:rPr>
                                <w:rFonts w:ascii="Arial Narrow" w:hAnsi="Arial Narrow"/>
                              </w:rPr>
                            </w:pPr>
                            <w:r>
                              <w:rPr>
                                <w:rFonts w:ascii="Arial Narrow" w:hAnsi="Arial Narrow"/>
                                <w:color w:val="000000"/>
                                <w:u w:val="single"/>
                              </w:rPr>
                              <w:t xml:space="preserve">Parent/Legal </w:t>
                            </w:r>
                            <w:r w:rsidRPr="00552AED">
                              <w:rPr>
                                <w:rFonts w:ascii="Arial Narrow" w:hAnsi="Arial Narrow"/>
                                <w:color w:val="000000"/>
                                <w:u w:val="single"/>
                              </w:rPr>
                              <w:t>Guardian accepts responsibility for the following:</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1. Providing </w:t>
                            </w:r>
                            <w:proofErr w:type="spellStart"/>
                            <w:r w:rsidRPr="00552AED">
                              <w:rPr>
                                <w:rFonts w:ascii="Arial Narrow" w:hAnsi="Arial Narrow"/>
                                <w:color w:val="000000"/>
                              </w:rPr>
                              <w:t>Solu-Cortef</w:t>
                            </w:r>
                            <w:proofErr w:type="spellEnd"/>
                            <w:r w:rsidRPr="00552AED">
                              <w:rPr>
                                <w:rFonts w:ascii="Arial Narrow" w:hAnsi="Arial Narrow"/>
                                <w:color w:val="000000"/>
                              </w:rPr>
                              <w:t xml:space="preserve"> (un-expired vial) to the school nurse upon student enrolling in TSBVI. Medication must be properly labeled from the pharmacy. </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2. Promptly communicating changes in the student’s physical condition with the school nurse and/or school staff. </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3. Provide updated Action Plan yearly and for changes in emergency doses signed by the endocrinologist or healthcare provider. </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4. Provide and keep current emergency numbers to be used for contacting parent in the case of emergency. </w:t>
                            </w:r>
                          </w:p>
                          <w:p w:rsidR="00552AED" w:rsidRDefault="00552AED" w:rsidP="00552AED">
                            <w:pPr>
                              <w:spacing w:after="0" w:line="275" w:lineRule="auto"/>
                              <w:textDirection w:val="btLr"/>
                            </w:pPr>
                            <w:r w:rsidRPr="00552AED">
                              <w:rPr>
                                <w:rFonts w:ascii="Arial Narrow" w:hAnsi="Arial Narrow"/>
                                <w:color w:val="000000"/>
                              </w:rPr>
                              <w:t xml:space="preserve">5. Will discuss with the school nurse side effects observed from previous </w:t>
                            </w:r>
                            <w:proofErr w:type="spellStart"/>
                            <w:r w:rsidRPr="00552AED">
                              <w:rPr>
                                <w:rFonts w:ascii="Arial Narrow" w:hAnsi="Arial Narrow"/>
                                <w:color w:val="000000"/>
                              </w:rPr>
                              <w:t>Solu-Cortef</w:t>
                            </w:r>
                            <w:proofErr w:type="spellEnd"/>
                            <w:r w:rsidRPr="00552AED">
                              <w:rPr>
                                <w:rFonts w:ascii="Arial Narrow" w:hAnsi="Arial Narrow"/>
                                <w:color w:val="000000"/>
                              </w:rPr>
                              <w:t xml:space="preserve"> IM Injections,</w:t>
                            </w:r>
                            <w:r>
                              <w:rPr>
                                <w:color w:val="000000"/>
                              </w:rPr>
                              <w:t xml:space="preserve"> if any.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63D2CE" id="Rectangle 1" o:spid="_x0000_s1026" style="position:absolute;margin-left:0;margin-top:2.7pt;width:551.55pt;height:108.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">
                <v:stroke startarrowwidth="narrow" startarrowlength="short" endarrowwidth="narrow" endarrowlength="short"/>
                <v:textbox inset="2.53958mm,1.2694mm,2.53958mm,1.2694mm">
                  <w:txbxContent>
                    <w:p w:rsidR="00552AED" w:rsidRPr="00552AED" w:rsidRDefault="00552AED" w:rsidP="00552AED">
                      <w:pPr>
                        <w:spacing w:after="0" w:line="275" w:lineRule="auto"/>
                        <w:textDirection w:val="btLr"/>
                        <w:rPr>
                          <w:rFonts w:ascii="Arial Narrow" w:hAnsi="Arial Narrow"/>
                        </w:rPr>
                      </w:pPr>
                      <w:r>
                        <w:rPr>
                          <w:rFonts w:ascii="Arial Narrow" w:hAnsi="Arial Narrow"/>
                          <w:color w:val="000000"/>
                          <w:u w:val="single"/>
                        </w:rPr>
                        <w:t xml:space="preserve">Parent/Legal </w:t>
                      </w:r>
                      <w:r w:rsidRPr="00552AED">
                        <w:rPr>
                          <w:rFonts w:ascii="Arial Narrow" w:hAnsi="Arial Narrow"/>
                          <w:color w:val="000000"/>
                          <w:u w:val="single"/>
                        </w:rPr>
                        <w:t>Guardian accepts responsibility for the following:</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1. Providing Solu-Cortef (un-expired vial) to the school nurse upon student enrolling in TSBVI. Medication must be properly labeled from the pharmacy. </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2. Promptly communicating changes in the student’s physical condition with the school nurse and/or school staff. </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3. Provide updated Action Plan yearly and for changes in emergency doses signed by the endocrinologist or healthcare provider. </w:t>
                      </w:r>
                    </w:p>
                    <w:p w:rsidR="00552AED" w:rsidRPr="00552AED" w:rsidRDefault="00552AED" w:rsidP="00552AED">
                      <w:pPr>
                        <w:spacing w:after="0" w:line="275" w:lineRule="auto"/>
                        <w:textDirection w:val="btLr"/>
                        <w:rPr>
                          <w:rFonts w:ascii="Arial Narrow" w:hAnsi="Arial Narrow"/>
                        </w:rPr>
                      </w:pPr>
                      <w:r w:rsidRPr="00552AED">
                        <w:rPr>
                          <w:rFonts w:ascii="Arial Narrow" w:hAnsi="Arial Narrow"/>
                          <w:color w:val="000000"/>
                        </w:rPr>
                        <w:t xml:space="preserve">4. Provide and keep current emergency numbers to be used for contacting parent in the case of emergency. </w:t>
                      </w:r>
                    </w:p>
                    <w:p w:rsidR="00552AED" w:rsidRDefault="00552AED" w:rsidP="00552AED">
                      <w:pPr>
                        <w:spacing w:after="0" w:line="275" w:lineRule="auto"/>
                        <w:textDirection w:val="btLr"/>
                      </w:pPr>
                      <w:r w:rsidRPr="00552AED">
                        <w:rPr>
                          <w:rFonts w:ascii="Arial Narrow" w:hAnsi="Arial Narrow"/>
                          <w:color w:val="000000"/>
                        </w:rPr>
                        <w:t>5. Will discuss with the school nurse side effects observed from previous Solu-Cortef IM Injections,</w:t>
                      </w:r>
                      <w:r>
                        <w:rPr>
                          <w:color w:val="000000"/>
                        </w:rPr>
                        <w:t xml:space="preserve"> if any. </w:t>
                      </w:r>
                    </w:p>
                  </w:txbxContent>
                </v:textbox>
                <w10:wrap anchorx="margin"/>
              </v:rect>
            </w:pict>
          </mc:Fallback>
        </mc:AlternateContent>
      </w:r>
    </w:p>
    <w:p w:rsidR="00552AED" w:rsidRDefault="00552AED" w:rsidP="00EC53ED">
      <w:pPr>
        <w:spacing w:after="0" w:line="240" w:lineRule="auto"/>
        <w:rPr>
          <w:rFonts w:ascii="Arial Narrow" w:hAnsi="Arial Narrow"/>
        </w:rPr>
      </w:pPr>
    </w:p>
    <w:p w:rsidR="00552AED" w:rsidRDefault="00552AED" w:rsidP="00EC53ED">
      <w:pPr>
        <w:spacing w:after="0" w:line="240" w:lineRule="auto"/>
        <w:rPr>
          <w:rFonts w:ascii="Arial Narrow" w:hAnsi="Arial Narrow"/>
        </w:rPr>
      </w:pPr>
    </w:p>
    <w:p w:rsidR="00552AED" w:rsidRDefault="00552AED" w:rsidP="00EC53ED">
      <w:pPr>
        <w:spacing w:after="0" w:line="240" w:lineRule="auto"/>
        <w:rPr>
          <w:rFonts w:ascii="Arial Narrow" w:hAnsi="Arial Narrow"/>
        </w:rPr>
      </w:pPr>
    </w:p>
    <w:p w:rsidR="00552AED" w:rsidRDefault="00552AED" w:rsidP="00EC53ED">
      <w:pPr>
        <w:spacing w:after="0" w:line="240" w:lineRule="auto"/>
        <w:rPr>
          <w:rFonts w:ascii="Arial Narrow" w:hAnsi="Arial Narrow"/>
        </w:rPr>
      </w:pPr>
    </w:p>
    <w:p w:rsidR="00552AED" w:rsidRDefault="00552AED" w:rsidP="00EC53ED">
      <w:pPr>
        <w:spacing w:after="0" w:line="240" w:lineRule="auto"/>
        <w:rPr>
          <w:rFonts w:ascii="Arial Narrow" w:hAnsi="Arial Narrow"/>
        </w:rPr>
      </w:pPr>
    </w:p>
    <w:p w:rsidR="00552AED" w:rsidRDefault="00552AED" w:rsidP="00EC53ED">
      <w:pPr>
        <w:spacing w:after="0" w:line="240" w:lineRule="auto"/>
        <w:rPr>
          <w:rFonts w:ascii="Arial Narrow" w:hAnsi="Arial Narrow"/>
        </w:rPr>
      </w:pPr>
    </w:p>
    <w:p w:rsidR="00552AED" w:rsidRDefault="00552AED" w:rsidP="00EC53ED">
      <w:pPr>
        <w:spacing w:after="0" w:line="240" w:lineRule="auto"/>
        <w:rPr>
          <w:rFonts w:ascii="Arial Narrow" w:hAnsi="Arial Narrow"/>
        </w:rPr>
      </w:pPr>
    </w:p>
    <w:p w:rsidR="00552AED" w:rsidRDefault="00552AED" w:rsidP="00552AED">
      <w:pPr>
        <w:spacing w:after="0" w:line="240" w:lineRule="auto"/>
        <w:rPr>
          <w:rFonts w:ascii="Arial Narrow" w:hAnsi="Arial Narrow"/>
          <w:b/>
        </w:rPr>
      </w:pPr>
    </w:p>
    <w:p w:rsidR="00552AED" w:rsidRDefault="00552AED" w:rsidP="00552AED">
      <w:pPr>
        <w:spacing w:after="0" w:line="240" w:lineRule="auto"/>
        <w:rPr>
          <w:rFonts w:ascii="Arial Narrow" w:hAnsi="Arial Narrow"/>
          <w:b/>
        </w:rPr>
      </w:pPr>
    </w:p>
    <w:p w:rsidR="00552AED" w:rsidRDefault="00552AED" w:rsidP="00552AED">
      <w:pPr>
        <w:spacing w:after="0" w:line="240" w:lineRule="auto"/>
        <w:rPr>
          <w:rFonts w:ascii="Arial Narrow" w:hAnsi="Arial Narrow"/>
          <w:b/>
        </w:rPr>
      </w:pPr>
    </w:p>
    <w:p w:rsidR="00552AED" w:rsidRPr="00FA527E" w:rsidRDefault="00552AED" w:rsidP="00552AED">
      <w:pPr>
        <w:spacing w:after="0" w:line="240" w:lineRule="auto"/>
        <w:rPr>
          <w:rFonts w:ascii="Arial Narrow" w:hAnsi="Arial Narrow"/>
          <w:b/>
          <w:u w:val="single"/>
        </w:rPr>
      </w:pPr>
      <w:r>
        <w:rPr>
          <w:rFonts w:ascii="Arial Narrow" w:hAnsi="Arial Narrow"/>
          <w:b/>
        </w:rPr>
        <w:t xml:space="preserve">Parent/Legal Guardian </w:t>
      </w:r>
      <w:r w:rsidRPr="00FA527E">
        <w:rPr>
          <w:rFonts w:ascii="Arial Narrow" w:hAnsi="Arial Narrow"/>
          <w:b/>
        </w:rPr>
        <w:t xml:space="preserve">Signature:  </w:t>
      </w:r>
      <w:r w:rsidRPr="00FA527E">
        <w:rPr>
          <w:rFonts w:ascii="Arial Narrow" w:hAnsi="Arial Narrow"/>
          <w:b/>
          <w:u w:val="single"/>
        </w:rPr>
        <w:t>______________________________________________________</w:t>
      </w:r>
    </w:p>
    <w:p w:rsidR="00552AED" w:rsidRPr="00EC53ED" w:rsidRDefault="00552AED" w:rsidP="00552AED">
      <w:pPr>
        <w:spacing w:after="0" w:line="240" w:lineRule="auto"/>
        <w:rPr>
          <w:rFonts w:ascii="Arial Narrow" w:hAnsi="Arial Narrow"/>
          <w:b/>
          <w:sz w:val="16"/>
          <w:szCs w:val="16"/>
        </w:rPr>
      </w:pPr>
      <w:r w:rsidRPr="00FA527E">
        <w:rPr>
          <w:rFonts w:ascii="Arial Narrow" w:hAnsi="Arial Narrow"/>
          <w:b/>
        </w:rPr>
        <w:t xml:space="preserve"> </w:t>
      </w:r>
    </w:p>
    <w:p w:rsidR="00552AED" w:rsidRDefault="00552AED" w:rsidP="00552AED">
      <w:pPr>
        <w:spacing w:after="0" w:line="240" w:lineRule="auto"/>
        <w:rPr>
          <w:rFonts w:ascii="Arial Narrow" w:hAnsi="Arial Narrow"/>
          <w:b/>
          <w:u w:val="single"/>
        </w:rPr>
      </w:pPr>
      <w:r>
        <w:rPr>
          <w:rFonts w:ascii="Arial Narrow" w:hAnsi="Arial Narrow"/>
          <w:b/>
        </w:rPr>
        <w:t>Parent/Legal Guardian</w:t>
      </w:r>
      <w:r w:rsidRPr="00FA527E">
        <w:rPr>
          <w:rFonts w:ascii="Arial Narrow" w:hAnsi="Arial Narrow"/>
          <w:b/>
        </w:rPr>
        <w:t xml:space="preserve"> Printed Name:  </w:t>
      </w:r>
      <w:r w:rsidRPr="00FA527E">
        <w:rPr>
          <w:rFonts w:ascii="Arial Narrow" w:hAnsi="Arial Narrow"/>
          <w:b/>
          <w:u w:val="single"/>
        </w:rPr>
        <w:t>___________________________________________________</w:t>
      </w:r>
    </w:p>
    <w:p w:rsidR="00552AED" w:rsidRDefault="00552AED" w:rsidP="00552AED">
      <w:pPr>
        <w:spacing w:after="0" w:line="240" w:lineRule="auto"/>
        <w:rPr>
          <w:rFonts w:ascii="Arial Narrow" w:hAnsi="Arial Narrow"/>
          <w:b/>
        </w:rPr>
      </w:pPr>
    </w:p>
    <w:p w:rsidR="00552AED" w:rsidRDefault="00552AED" w:rsidP="00552AED">
      <w:pPr>
        <w:spacing w:after="0" w:line="240" w:lineRule="auto"/>
        <w:rPr>
          <w:rFonts w:ascii="Arial Narrow" w:hAnsi="Arial Narrow"/>
          <w:b/>
          <w:u w:val="single"/>
        </w:rPr>
      </w:pPr>
      <w:r w:rsidRPr="00FA527E">
        <w:rPr>
          <w:rFonts w:ascii="Arial Narrow" w:hAnsi="Arial Narrow"/>
          <w:b/>
        </w:rPr>
        <w:t xml:space="preserve">Date: </w:t>
      </w:r>
      <w:r w:rsidRPr="00FA527E">
        <w:rPr>
          <w:rFonts w:ascii="Arial Narrow" w:hAnsi="Arial Narrow"/>
          <w:b/>
          <w:u w:val="single"/>
        </w:rPr>
        <w:t>___________________________________</w:t>
      </w:r>
    </w:p>
    <w:p w:rsidR="00D52D16" w:rsidRDefault="00D52D16" w:rsidP="00552AED">
      <w:pPr>
        <w:spacing w:after="0" w:line="240" w:lineRule="auto"/>
        <w:rPr>
          <w:rFonts w:ascii="Arial Narrow" w:hAnsi="Arial Narrow"/>
          <w:b/>
          <w:u w:val="single"/>
        </w:rPr>
      </w:pPr>
    </w:p>
    <w:p w:rsidR="00D52D16" w:rsidRDefault="00D52D16" w:rsidP="00552AED">
      <w:pPr>
        <w:spacing w:after="0" w:line="240" w:lineRule="auto"/>
        <w:rPr>
          <w:rFonts w:ascii="Arial Narrow" w:hAnsi="Arial Narrow"/>
          <w:b/>
          <w:u w:val="single"/>
        </w:rPr>
      </w:pPr>
    </w:p>
    <w:p w:rsidR="00D52D16" w:rsidRPr="00D52D16" w:rsidRDefault="00D52D16" w:rsidP="00552AED">
      <w:pPr>
        <w:spacing w:after="0" w:line="240" w:lineRule="auto"/>
        <w:rPr>
          <w:rFonts w:ascii="Arial Narrow" w:hAnsi="Arial Narrow"/>
          <w:b/>
        </w:rPr>
      </w:pPr>
      <w:r>
        <w:rPr>
          <w:rFonts w:ascii="Arial Narrow" w:hAnsi="Arial Narrow"/>
          <w:b/>
        </w:rPr>
        <w:t>********************************************************************************************************************************************************</w:t>
      </w:r>
    </w:p>
    <w:p w:rsidR="00D52D16" w:rsidRDefault="00D52D16" w:rsidP="00552AED">
      <w:pPr>
        <w:spacing w:after="0" w:line="240" w:lineRule="auto"/>
        <w:rPr>
          <w:rFonts w:ascii="Arial Narrow" w:hAnsi="Arial Narrow"/>
          <w:b/>
          <w:u w:val="single"/>
        </w:rPr>
      </w:pPr>
    </w:p>
    <w:p w:rsidR="00D52D16" w:rsidRDefault="00D52D16" w:rsidP="00552AED">
      <w:pPr>
        <w:spacing w:after="0" w:line="240" w:lineRule="auto"/>
        <w:rPr>
          <w:rFonts w:ascii="Arial Narrow" w:hAnsi="Arial Narrow"/>
          <w:b/>
          <w:u w:val="single"/>
        </w:rPr>
      </w:pPr>
      <w:r w:rsidRPr="00D52D16">
        <w:rPr>
          <w:rFonts w:ascii="Arial Narrow" w:hAnsi="Arial Narrow"/>
          <w:b/>
        </w:rPr>
        <w:t xml:space="preserve">School Nurse Signature: </w:t>
      </w:r>
      <w:r w:rsidR="00C66C9A">
        <w:rPr>
          <w:rFonts w:ascii="Arial Narrow" w:hAnsi="Arial Narrow"/>
          <w:b/>
        </w:rPr>
        <w:t xml:space="preserve"> </w:t>
      </w:r>
      <w:r>
        <w:rPr>
          <w:rFonts w:ascii="Arial Narrow" w:hAnsi="Arial Narrow"/>
          <w:b/>
          <w:u w:val="single"/>
        </w:rPr>
        <w:t xml:space="preserve"> __________________________________________</w:t>
      </w:r>
      <w:r w:rsidR="00C66C9A">
        <w:rPr>
          <w:rFonts w:ascii="Arial Narrow" w:hAnsi="Arial Narrow"/>
          <w:b/>
          <w:u w:val="single"/>
        </w:rPr>
        <w:t>__________</w:t>
      </w:r>
    </w:p>
    <w:p w:rsidR="00D52D16" w:rsidRDefault="00D52D16" w:rsidP="00552AED">
      <w:pPr>
        <w:spacing w:after="0" w:line="240" w:lineRule="auto"/>
        <w:rPr>
          <w:rFonts w:ascii="Arial Narrow" w:hAnsi="Arial Narrow"/>
          <w:b/>
          <w:u w:val="single"/>
        </w:rPr>
      </w:pPr>
    </w:p>
    <w:p w:rsidR="00D52D16" w:rsidRDefault="00C66C9A" w:rsidP="00D52D16">
      <w:pPr>
        <w:spacing w:after="0" w:line="240" w:lineRule="auto"/>
        <w:rPr>
          <w:rFonts w:ascii="Arial Narrow" w:hAnsi="Arial Narrow"/>
          <w:b/>
        </w:rPr>
      </w:pPr>
      <w:r>
        <w:rPr>
          <w:rFonts w:ascii="Arial Narrow" w:hAnsi="Arial Narrow"/>
          <w:b/>
        </w:rPr>
        <w:t xml:space="preserve">School Nurse </w:t>
      </w:r>
      <w:r w:rsidR="00D52D16" w:rsidRPr="00FA527E">
        <w:rPr>
          <w:rFonts w:ascii="Arial Narrow" w:hAnsi="Arial Narrow"/>
          <w:b/>
        </w:rPr>
        <w:t xml:space="preserve">Printed Name:  </w:t>
      </w:r>
      <w:r w:rsidR="00D52D16" w:rsidRPr="00FA527E">
        <w:rPr>
          <w:rFonts w:ascii="Arial Narrow" w:hAnsi="Arial Narrow"/>
          <w:b/>
          <w:u w:val="single"/>
        </w:rPr>
        <w:t>__________________________________________________</w:t>
      </w:r>
    </w:p>
    <w:p w:rsidR="00D52D16" w:rsidRDefault="00D52D16" w:rsidP="00D52D16">
      <w:pPr>
        <w:spacing w:after="0" w:line="240" w:lineRule="auto"/>
        <w:rPr>
          <w:rFonts w:ascii="Arial Narrow" w:hAnsi="Arial Narrow"/>
          <w:b/>
        </w:rPr>
      </w:pPr>
    </w:p>
    <w:p w:rsidR="00D52D16" w:rsidRDefault="00D52D16" w:rsidP="00D52D16">
      <w:pPr>
        <w:spacing w:after="0" w:line="240" w:lineRule="auto"/>
        <w:rPr>
          <w:rFonts w:ascii="Arial Narrow" w:hAnsi="Arial Narrow"/>
          <w:b/>
          <w:u w:val="single"/>
        </w:rPr>
      </w:pPr>
      <w:r w:rsidRPr="00FA527E">
        <w:rPr>
          <w:rFonts w:ascii="Arial Narrow" w:hAnsi="Arial Narrow"/>
          <w:b/>
        </w:rPr>
        <w:t xml:space="preserve">Date: </w:t>
      </w:r>
      <w:r w:rsidRPr="00FA527E">
        <w:rPr>
          <w:rFonts w:ascii="Arial Narrow" w:hAnsi="Arial Narrow"/>
          <w:b/>
          <w:u w:val="single"/>
        </w:rPr>
        <w:t>___________________________________</w:t>
      </w:r>
    </w:p>
    <w:p w:rsidR="00552AED" w:rsidRDefault="00552AED" w:rsidP="00EC53ED">
      <w:pPr>
        <w:spacing w:after="0" w:line="240" w:lineRule="auto"/>
        <w:rPr>
          <w:rFonts w:ascii="Arial Narrow" w:hAnsi="Arial Narrow"/>
        </w:rPr>
      </w:pPr>
    </w:p>
    <w:p w:rsidR="00CE0C1E" w:rsidRDefault="00CE0C1E" w:rsidP="00EC53ED">
      <w:pPr>
        <w:spacing w:after="0" w:line="240" w:lineRule="auto"/>
        <w:rPr>
          <w:rFonts w:ascii="Arial Narrow" w:hAnsi="Arial Narrow"/>
        </w:rPr>
      </w:pPr>
      <w:r w:rsidRPr="00A336FC">
        <w:rPr>
          <w:rFonts w:ascii="Arial Narrow" w:hAnsi="Arial Narrow"/>
          <w:b/>
        </w:rPr>
        <w:t>TSBVI Health Center Phone Number</w:t>
      </w:r>
      <w:r>
        <w:rPr>
          <w:rFonts w:ascii="Arial Narrow" w:hAnsi="Arial Narrow"/>
        </w:rPr>
        <w:t xml:space="preserve">: </w:t>
      </w:r>
      <w:r w:rsidR="00407889">
        <w:rPr>
          <w:rFonts w:ascii="Arial Narrow" w:hAnsi="Arial Narrow"/>
        </w:rPr>
        <w:t>(512) 206-9136</w:t>
      </w:r>
    </w:p>
    <w:p w:rsidR="00CE0C1E" w:rsidRDefault="00CE0C1E" w:rsidP="00EC53ED">
      <w:pPr>
        <w:spacing w:after="0" w:line="240" w:lineRule="auto"/>
        <w:rPr>
          <w:rFonts w:ascii="Arial Narrow" w:hAnsi="Arial Narrow"/>
        </w:rPr>
      </w:pPr>
      <w:r w:rsidRPr="00A336FC">
        <w:rPr>
          <w:rFonts w:ascii="Arial Narrow" w:hAnsi="Arial Narrow"/>
          <w:b/>
        </w:rPr>
        <w:t>TSBVI Health Center Fax</w:t>
      </w:r>
      <w:r>
        <w:rPr>
          <w:rFonts w:ascii="Arial Narrow" w:hAnsi="Arial Narrow"/>
        </w:rPr>
        <w:t xml:space="preserve">: </w:t>
      </w:r>
      <w:r w:rsidR="00407889">
        <w:rPr>
          <w:rFonts w:ascii="Arial Narrow" w:hAnsi="Arial Narrow"/>
        </w:rPr>
        <w:t>(512) 206-9445</w:t>
      </w:r>
    </w:p>
    <w:p w:rsidR="00CE60DB" w:rsidRDefault="00CE60DB">
      <w:pPr>
        <w:rPr>
          <w:u w:val="single"/>
        </w:rPr>
      </w:pPr>
    </w:p>
    <w:sectPr w:rsidR="00CE60DB">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D6" w:rsidRDefault="00B80FD6" w:rsidP="00CE0C1E">
      <w:pPr>
        <w:spacing w:after="0" w:line="240" w:lineRule="auto"/>
      </w:pPr>
      <w:r>
        <w:separator/>
      </w:r>
    </w:p>
  </w:endnote>
  <w:endnote w:type="continuationSeparator" w:id="0">
    <w:p w:rsidR="00B80FD6" w:rsidRDefault="00B80FD6" w:rsidP="00CE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FC" w:rsidRDefault="00A336FC">
    <w:pPr>
      <w:pStyle w:val="Footer"/>
    </w:pPr>
    <w:r>
      <w:t xml:space="preserve">Page </w:t>
    </w:r>
    <w:sdt>
      <w:sdtPr>
        <w:id w:val="18392775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2E5F">
          <w:rPr>
            <w:noProof/>
          </w:rPr>
          <w:t>1</w:t>
        </w:r>
        <w:r>
          <w:rPr>
            <w:noProof/>
          </w:rPr>
          <w:fldChar w:fldCharType="end"/>
        </w:r>
      </w:sdtContent>
    </w:sdt>
  </w:p>
  <w:p w:rsidR="00CE0C1E" w:rsidRPr="00626AA6" w:rsidRDefault="00CE0C1E" w:rsidP="004227B2">
    <w:pPr>
      <w:pStyle w:val="Footer"/>
      <w:tabs>
        <w:tab w:val="clear" w:pos="4680"/>
        <w:tab w:val="clear" w:pos="9360"/>
        <w:tab w:val="left" w:pos="168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D6" w:rsidRDefault="00B80FD6" w:rsidP="00CE0C1E">
      <w:pPr>
        <w:spacing w:after="0" w:line="240" w:lineRule="auto"/>
      </w:pPr>
      <w:r>
        <w:separator/>
      </w:r>
    </w:p>
  </w:footnote>
  <w:footnote w:type="continuationSeparator" w:id="0">
    <w:p w:rsidR="00B80FD6" w:rsidRDefault="00B80FD6" w:rsidP="00CE0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1E" w:rsidRPr="00AF790A" w:rsidRDefault="00CE0C1E" w:rsidP="00CE0C1E">
    <w:pPr>
      <w:spacing w:after="0"/>
      <w:jc w:val="center"/>
      <w:rPr>
        <w:rFonts w:ascii="Arial" w:hAnsi="Arial" w:cs="Arial"/>
        <w:b/>
      </w:rPr>
    </w:pPr>
    <w:r w:rsidRPr="00AF790A">
      <w:rPr>
        <w:rFonts w:ascii="Arial" w:hAnsi="Arial" w:cs="Arial"/>
        <w:b/>
      </w:rPr>
      <w:t>Texas School for the Blind and Visually Impaired</w:t>
    </w:r>
    <w:r w:rsidRPr="00AF790A">
      <w:rPr>
        <w:rFonts w:ascii="Arial" w:hAnsi="Arial" w:cs="Arial"/>
        <w:b/>
        <w:noProof/>
      </w:rPr>
      <w:drawing>
        <wp:anchor distT="114300" distB="114300" distL="114300" distR="114300" simplePos="0" relativeHeight="251659264" behindDoc="0" locked="0" layoutInCell="1" hidden="0" allowOverlap="1" wp14:anchorId="511D8EA7" wp14:editId="75F68843">
          <wp:simplePos x="0" y="0"/>
          <wp:positionH relativeFrom="column">
            <wp:posOffset>-85724</wp:posOffset>
          </wp:positionH>
          <wp:positionV relativeFrom="paragraph">
            <wp:posOffset>114300</wp:posOffset>
          </wp:positionV>
          <wp:extent cx="566738" cy="5667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6738" cy="566738"/>
                  </a:xfrm>
                  <a:prstGeom prst="rect">
                    <a:avLst/>
                  </a:prstGeom>
                  <a:ln/>
                </pic:spPr>
              </pic:pic>
            </a:graphicData>
          </a:graphic>
        </wp:anchor>
      </w:drawing>
    </w:r>
  </w:p>
  <w:p w:rsidR="00CE0C1E" w:rsidRPr="00AF790A" w:rsidRDefault="00CE0C1E" w:rsidP="00F61CA3">
    <w:pPr>
      <w:spacing w:after="0"/>
      <w:jc w:val="center"/>
      <w:rPr>
        <w:rFonts w:ascii="Arial" w:hAnsi="Arial" w:cs="Arial"/>
        <w:sz w:val="20"/>
        <w:szCs w:val="20"/>
      </w:rPr>
    </w:pPr>
    <w:r w:rsidRPr="00AF790A">
      <w:rPr>
        <w:rFonts w:ascii="Arial" w:hAnsi="Arial" w:cs="Arial"/>
        <w:b/>
      </w:rPr>
      <w:t>Adrenal Crisis Action Plan</w:t>
    </w:r>
    <w:r>
      <w:rPr>
        <w:rFonts w:ascii="Arial" w:hAnsi="Arial" w:cs="Arial"/>
        <w:b/>
      </w:rPr>
      <w:t xml:space="preserve"> </w:t>
    </w:r>
    <w:r w:rsidRPr="00AF790A">
      <w:rPr>
        <w:rFonts w:ascii="Arial" w:hAnsi="Arial" w:cs="Arial"/>
        <w:sz w:val="20"/>
        <w:szCs w:val="20"/>
      </w:rPr>
      <w:t xml:space="preserve"> </w:t>
    </w:r>
  </w:p>
  <w:p w:rsidR="00CE0C1E" w:rsidRPr="00F21D48" w:rsidRDefault="00CE0C1E" w:rsidP="00CE0C1E">
    <w:pPr>
      <w:spacing w:after="0"/>
      <w:jc w:val="center"/>
      <w:rPr>
        <w:rFonts w:ascii="Arial" w:hAnsi="Arial" w:cs="Arial"/>
        <w:b/>
        <w:sz w:val="20"/>
        <w:szCs w:val="20"/>
        <w:u w:val="single"/>
      </w:rPr>
    </w:pPr>
    <w:r w:rsidRPr="00AF790A">
      <w:rPr>
        <w:rFonts w:ascii="Arial" w:hAnsi="Arial" w:cs="Arial"/>
        <w:b/>
        <w:sz w:val="20"/>
        <w:szCs w:val="20"/>
      </w:rPr>
      <w:t>School Year</w:t>
    </w:r>
    <w:r>
      <w:rPr>
        <w:rFonts w:ascii="Arial" w:hAnsi="Arial" w:cs="Arial"/>
        <w:sz w:val="20"/>
        <w:szCs w:val="20"/>
      </w:rPr>
      <w:t xml:space="preserve">:  </w:t>
    </w:r>
    <w:r>
      <w:rPr>
        <w:rFonts w:ascii="Arial" w:hAnsi="Arial" w:cs="Arial"/>
        <w:b/>
        <w:sz w:val="20"/>
        <w:szCs w:val="20"/>
        <w:u w:val="single"/>
      </w:rPr>
      <w:t>________________</w:t>
    </w:r>
  </w:p>
  <w:p w:rsidR="00CE0C1E" w:rsidRDefault="00CE0C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B3C15"/>
    <w:multiLevelType w:val="hybridMultilevel"/>
    <w:tmpl w:val="9620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678D4"/>
    <w:multiLevelType w:val="multilevel"/>
    <w:tmpl w:val="509CE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804F67"/>
    <w:multiLevelType w:val="hybridMultilevel"/>
    <w:tmpl w:val="76F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96E0E"/>
    <w:multiLevelType w:val="hybridMultilevel"/>
    <w:tmpl w:val="C3EA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DB"/>
    <w:rsid w:val="00052C78"/>
    <w:rsid w:val="00097201"/>
    <w:rsid w:val="0016762C"/>
    <w:rsid w:val="001F1DA6"/>
    <w:rsid w:val="002346AF"/>
    <w:rsid w:val="002F022D"/>
    <w:rsid w:val="00407889"/>
    <w:rsid w:val="004227B2"/>
    <w:rsid w:val="00441A98"/>
    <w:rsid w:val="004E1EC9"/>
    <w:rsid w:val="00552AED"/>
    <w:rsid w:val="005F5991"/>
    <w:rsid w:val="00626AA6"/>
    <w:rsid w:val="00682628"/>
    <w:rsid w:val="007646AD"/>
    <w:rsid w:val="00912E5F"/>
    <w:rsid w:val="009D4421"/>
    <w:rsid w:val="00A336FC"/>
    <w:rsid w:val="00AE2DE6"/>
    <w:rsid w:val="00AF790A"/>
    <w:rsid w:val="00B80FD6"/>
    <w:rsid w:val="00B92C12"/>
    <w:rsid w:val="00BE6BE5"/>
    <w:rsid w:val="00C505F1"/>
    <w:rsid w:val="00C66C9A"/>
    <w:rsid w:val="00CE0C1E"/>
    <w:rsid w:val="00CE60DB"/>
    <w:rsid w:val="00D52D16"/>
    <w:rsid w:val="00E72A60"/>
    <w:rsid w:val="00E914A5"/>
    <w:rsid w:val="00EA0B35"/>
    <w:rsid w:val="00EC53ED"/>
    <w:rsid w:val="00EC6BED"/>
    <w:rsid w:val="00F03DBC"/>
    <w:rsid w:val="00F21D48"/>
    <w:rsid w:val="00F61CA3"/>
    <w:rsid w:val="00FA35EA"/>
    <w:rsid w:val="00FA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D56E7"/>
  <w15:docId w15:val="{4FAD46D1-9397-497B-982E-62596BF7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E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E6"/>
    <w:pPr>
      <w:ind w:left="720"/>
      <w:contextualSpacing/>
    </w:pPr>
  </w:style>
  <w:style w:type="paragraph" w:styleId="Header">
    <w:name w:val="header"/>
    <w:basedOn w:val="Normal"/>
    <w:link w:val="HeaderChar"/>
    <w:uiPriority w:val="99"/>
    <w:unhideWhenUsed/>
    <w:rsid w:val="00CE0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1E"/>
  </w:style>
  <w:style w:type="paragraph" w:styleId="Footer">
    <w:name w:val="footer"/>
    <w:basedOn w:val="Normal"/>
    <w:link w:val="FooterChar"/>
    <w:uiPriority w:val="99"/>
    <w:unhideWhenUsed/>
    <w:rsid w:val="00CE0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Freeman</dc:creator>
  <cp:lastModifiedBy>Sally Freeman</cp:lastModifiedBy>
  <cp:revision>2</cp:revision>
  <cp:lastPrinted>2023-05-26T13:41:00Z</cp:lastPrinted>
  <dcterms:created xsi:type="dcterms:W3CDTF">2023-05-26T13:43:00Z</dcterms:created>
  <dcterms:modified xsi:type="dcterms:W3CDTF">2023-05-26T13:43:00Z</dcterms:modified>
</cp:coreProperties>
</file>